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D6B3" w14:textId="77777777" w:rsidR="00E977C6" w:rsidRDefault="00E977C6">
      <w:pPr>
        <w:rPr>
          <w:rFonts w:ascii="Times New Roman" w:hAnsi="Times New Roman"/>
          <w:color w:val="000000" w:themeColor="text1"/>
          <w:sz w:val="24"/>
          <w:szCs w:val="24"/>
          <w:lang w:val="fr-FR"/>
        </w:rPr>
      </w:pPr>
    </w:p>
    <w:p w14:paraId="055A8B8A" w14:textId="77777777" w:rsidR="00E977C6" w:rsidRDefault="00E977C6">
      <w:pPr>
        <w:spacing w:after="197"/>
        <w:rPr>
          <w:rFonts w:ascii="Times New Roman" w:hAnsi="Times New Roman"/>
          <w:color w:val="000000" w:themeColor="text1"/>
          <w:sz w:val="24"/>
          <w:szCs w:val="24"/>
          <w:lang w:val="fr-FR"/>
        </w:rPr>
      </w:pPr>
    </w:p>
    <w:p w14:paraId="7DA7E001" w14:textId="77777777" w:rsidR="00E977C6" w:rsidRPr="00A6046A" w:rsidRDefault="00000000">
      <w:pPr>
        <w:spacing w:line="375" w:lineRule="exact"/>
        <w:ind w:left="52" w:right="-40"/>
        <w:rPr>
          <w:rFonts w:ascii="Times New Roman" w:hAnsi="Times New Roman" w:cs="Times New Roman"/>
          <w:color w:val="010302"/>
          <w:lang w:val="fr-CA"/>
        </w:rPr>
      </w:pPr>
      <w:r>
        <w:rPr>
          <w:noProof/>
        </w:rPr>
        <mc:AlternateContent>
          <mc:Choice Requires="wps">
            <w:drawing>
              <wp:anchor distT="0" distB="0" distL="114300" distR="114300" simplePos="0" relativeHeight="251658259" behindDoc="1" locked="0" layoutInCell="1" allowOverlap="1" wp14:anchorId="0D4647A0" wp14:editId="5C3674B4">
                <wp:simplePos x="0" y="0"/>
                <wp:positionH relativeFrom="page">
                  <wp:posOffset>359917</wp:posOffset>
                </wp:positionH>
                <wp:positionV relativeFrom="line">
                  <wp:posOffset>97502</wp:posOffset>
                </wp:positionV>
                <wp:extent cx="1488439" cy="125985"/>
                <wp:effectExtent l="0" t="0" r="0" b="0"/>
                <wp:wrapNone/>
                <wp:docPr id="100" name="Freeform 100"/>
                <wp:cNvGraphicFramePr/>
                <a:graphic xmlns:a="http://schemas.openxmlformats.org/drawingml/2006/main">
                  <a:graphicData uri="http://schemas.microsoft.com/office/word/2010/wordprocessingShape">
                    <wps:wsp>
                      <wps:cNvSpPr/>
                      <wps:spPr>
                        <a:xfrm>
                          <a:off x="0" y="0"/>
                          <a:ext cx="1488439" cy="125985"/>
                        </a:xfrm>
                        <a:custGeom>
                          <a:avLst/>
                          <a:gdLst/>
                          <a:ahLst/>
                          <a:cxnLst/>
                          <a:rect l="l" t="t" r="r" b="b"/>
                          <a:pathLst>
                            <a:path w="1488439" h="125985">
                              <a:moveTo>
                                <a:pt x="0" y="125985"/>
                              </a:moveTo>
                              <a:lnTo>
                                <a:pt x="1488439" y="125985"/>
                              </a:lnTo>
                              <a:lnTo>
                                <a:pt x="1488439" y="0"/>
                              </a:lnTo>
                              <a:lnTo>
                                <a:pt x="0" y="0"/>
                              </a:lnTo>
                              <a:close/>
                              <a:moveTo>
                                <a:pt x="0" y="125985"/>
                              </a:moveTo>
                            </a:path>
                          </a:pathLst>
                        </a:custGeom>
                        <a:solidFill>
                          <a:srgbClr val="62223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16AFCA" id="Freeform 100" o:spid="_x0000_s1026" style="position:absolute;margin-left:28.35pt;margin-top:7.7pt;width:117.2pt;height:9.9pt;z-index:-251658221;visibility:visible;mso-wrap-style:square;mso-wrap-distance-left:9pt;mso-wrap-distance-top:0;mso-wrap-distance-right:9pt;mso-wrap-distance-bottom:0;mso-position-horizontal:absolute;mso-position-horizontal-relative:page;mso-position-vertical:absolute;mso-position-vertical-relative:line;v-text-anchor:top" coordsize="1488439,12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" path="m,125985r1488439,l1488439,,,,,125985xm,125985e" fillcolor="#622230" stroked="f" strokeweight="1pt">
                <v:path arrowok="t"/>
                <w10:wrap anchorx="page" anchory="line"/>
              </v:shape>
            </w:pict>
          </mc:Fallback>
        </mc:AlternateContent>
      </w:r>
      <w:r>
        <w:rPr>
          <w:rFonts w:ascii="Arial" w:hAnsi="Arial" w:cs="Arial"/>
          <w:b/>
          <w:bCs/>
          <w:color w:val="FFFFFF"/>
          <w:sz w:val="19"/>
          <w:szCs w:val="19"/>
          <w:lang w:val="fr-FR"/>
        </w:rPr>
        <w:t>BAILLARGEO</w:t>
      </w:r>
      <w:r>
        <w:rPr>
          <w:rFonts w:ascii="Arial" w:hAnsi="Arial" w:cs="Arial"/>
          <w:b/>
          <w:bCs/>
          <w:color w:val="FFFFFF"/>
          <w:spacing w:val="25"/>
          <w:sz w:val="19"/>
          <w:szCs w:val="19"/>
          <w:lang w:val="fr-FR"/>
        </w:rPr>
        <w:t>N</w:t>
      </w:r>
      <w:r>
        <w:rPr>
          <w:rFonts w:ascii="Arial" w:hAnsi="Arial" w:cs="Arial"/>
          <w:b/>
          <w:bCs/>
          <w:color w:val="FFFFFF"/>
          <w:spacing w:val="-9"/>
          <w:w w:val="97"/>
          <w:sz w:val="19"/>
          <w:szCs w:val="19"/>
          <w:lang w:val="fr-FR"/>
        </w:rPr>
        <w:t xml:space="preserve">» </w:t>
      </w:r>
      <w:r>
        <w:rPr>
          <w:rFonts w:ascii="Arial" w:hAnsi="Arial" w:cs="Arial"/>
          <w:b/>
          <w:bCs/>
          <w:color w:val="FFFFFF"/>
          <w:sz w:val="19"/>
          <w:szCs w:val="19"/>
          <w:lang w:val="fr-FR"/>
        </w:rPr>
        <w:t>SERIES</w:t>
      </w:r>
      <w:r w:rsidRPr="00A6046A">
        <w:rPr>
          <w:rFonts w:ascii="Times New Roman" w:hAnsi="Times New Roman" w:cs="Times New Roman"/>
          <w:sz w:val="19"/>
          <w:szCs w:val="19"/>
          <w:lang w:val="fr-CA"/>
        </w:rPr>
        <w:t xml:space="preserve"> </w:t>
      </w:r>
      <w:r>
        <w:rPr>
          <w:noProof/>
        </w:rPr>
        <mc:AlternateContent>
          <mc:Choice Requires="wps">
            <w:drawing>
              <wp:anchor distT="0" distB="0" distL="114300" distR="114300" simplePos="0" relativeHeight="251658260" behindDoc="1" locked="0" layoutInCell="1" allowOverlap="1" wp14:anchorId="30280458" wp14:editId="0A3B6D7A">
                <wp:simplePos x="0" y="0"/>
                <wp:positionH relativeFrom="page">
                  <wp:posOffset>341629</wp:posOffset>
                </wp:positionH>
                <wp:positionV relativeFrom="line">
                  <wp:posOffset>46963</wp:posOffset>
                </wp:positionV>
                <wp:extent cx="2219960" cy="213716"/>
                <wp:effectExtent l="0" t="0" r="0" b="0"/>
                <wp:wrapNone/>
                <wp:docPr id="101" name="Freeform 101"/>
                <wp:cNvGraphicFramePr/>
                <a:graphic xmlns:a="http://schemas.openxmlformats.org/drawingml/2006/main">
                  <a:graphicData uri="http://schemas.microsoft.com/office/word/2010/wordprocessingShape">
                    <wps:wsp>
                      <wps:cNvSpPr/>
                      <wps:spPr>
                        <a:xfrm>
                          <a:off x="0" y="0"/>
                          <a:ext cx="2219960" cy="213716"/>
                        </a:xfrm>
                        <a:custGeom>
                          <a:avLst/>
                          <a:gdLst/>
                          <a:ahLst/>
                          <a:cxnLst/>
                          <a:rect l="l" t="t" r="r" b="b"/>
                          <a:pathLst>
                            <a:path w="2219960" h="213716">
                              <a:moveTo>
                                <a:pt x="0" y="213716"/>
                              </a:moveTo>
                              <a:lnTo>
                                <a:pt x="2219960" y="213716"/>
                              </a:lnTo>
                              <a:lnTo>
                                <a:pt x="2219960" y="0"/>
                              </a:lnTo>
                              <a:lnTo>
                                <a:pt x="0" y="0"/>
                              </a:lnTo>
                              <a:close/>
                              <a:moveTo>
                                <a:pt x="0" y="213716"/>
                              </a:moveTo>
                            </a:path>
                          </a:pathLst>
                        </a:custGeom>
                        <a:solidFill>
                          <a:srgbClr val="62223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C27D9E" id="Freeform 101" o:spid="_x0000_s1026" style="position:absolute;margin-left:26.9pt;margin-top:3.7pt;width:174.8pt;height:16.85pt;z-index:-251658220;visibility:visible;mso-wrap-style:square;mso-wrap-distance-left:9pt;mso-wrap-distance-top:0;mso-wrap-distance-right:9pt;mso-wrap-distance-bottom:0;mso-position-horizontal:absolute;mso-position-horizontal-relative:page;mso-position-vertical:absolute;mso-position-vertical-relative:line;v-text-anchor:top" coordsize="2219960,2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" path="m,213716r2219960,l2219960,,,,,213716xm,213716e" fillcolor="#622230" stroked="f" strokeweight="1pt">
                <v:path arrowok="t"/>
                <w10:wrap anchorx="page" anchory="line"/>
              </v:shape>
            </w:pict>
          </mc:Fallback>
        </mc:AlternateContent>
      </w:r>
      <w:r>
        <w:rPr>
          <w:rFonts w:ascii="Arial" w:hAnsi="Arial" w:cs="Arial"/>
          <w:color w:val="FFFFFF"/>
          <w:sz w:val="32"/>
          <w:szCs w:val="32"/>
          <w:lang w:val="fr-FR"/>
        </w:rPr>
        <w:t xml:space="preserve">Spécifications </w:t>
      </w:r>
      <w:r>
        <w:rPr>
          <w:rFonts w:ascii="Arial" w:hAnsi="Arial" w:cs="Arial"/>
          <w:color w:val="FFFFFF"/>
          <w:spacing w:val="-2"/>
          <w:sz w:val="32"/>
          <w:szCs w:val="32"/>
          <w:lang w:val="fr-FR"/>
        </w:rPr>
        <w:t>Technique</w:t>
      </w:r>
      <w:r w:rsidRPr="00A6046A">
        <w:rPr>
          <w:rFonts w:ascii="Times New Roman" w:hAnsi="Times New Roman" w:cs="Times New Roman"/>
          <w:sz w:val="32"/>
          <w:szCs w:val="32"/>
          <w:lang w:val="fr-CA"/>
        </w:rPr>
        <w:t xml:space="preserve"> </w:t>
      </w:r>
    </w:p>
    <w:p w14:paraId="2C49936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DA7C463" w14:textId="77777777" w:rsidR="00E977C6" w:rsidRDefault="00E977C6">
      <w:pPr>
        <w:rPr>
          <w:rFonts w:ascii="Times New Roman" w:hAnsi="Times New Roman"/>
          <w:color w:val="000000" w:themeColor="text1"/>
          <w:sz w:val="24"/>
          <w:szCs w:val="24"/>
          <w:lang w:val="fr-FR"/>
        </w:rPr>
      </w:pPr>
    </w:p>
    <w:p w14:paraId="4825BCC4" w14:textId="77777777" w:rsidR="00E977C6" w:rsidRDefault="00E977C6">
      <w:pPr>
        <w:rPr>
          <w:rFonts w:ascii="Times New Roman" w:hAnsi="Times New Roman"/>
          <w:color w:val="000000" w:themeColor="text1"/>
          <w:sz w:val="24"/>
          <w:szCs w:val="24"/>
          <w:lang w:val="fr-FR"/>
        </w:rPr>
      </w:pPr>
    </w:p>
    <w:p w14:paraId="6AC78AE2" w14:textId="77777777" w:rsidR="00E977C6" w:rsidRDefault="00E977C6">
      <w:pPr>
        <w:spacing w:after="146"/>
        <w:rPr>
          <w:rFonts w:ascii="Times New Roman" w:hAnsi="Times New Roman"/>
          <w:color w:val="000000" w:themeColor="text1"/>
          <w:sz w:val="24"/>
          <w:szCs w:val="24"/>
          <w:lang w:val="fr-FR"/>
        </w:rPr>
      </w:pPr>
    </w:p>
    <w:p w14:paraId="0427FE96" w14:textId="77777777" w:rsidR="00E977C6" w:rsidRPr="00A6046A" w:rsidRDefault="00000000">
      <w:pPr>
        <w:spacing w:line="491" w:lineRule="exact"/>
        <w:ind w:left="4752"/>
        <w:rPr>
          <w:rFonts w:ascii="Times New Roman" w:hAnsi="Times New Roman" w:cs="Times New Roman"/>
          <w:color w:val="010302"/>
          <w:lang w:val="fr-CA"/>
        </w:rPr>
      </w:pPr>
      <w:r>
        <w:rPr>
          <w:noProof/>
        </w:rPr>
        <mc:AlternateContent>
          <mc:Choice Requires="wps">
            <w:drawing>
              <wp:anchor distT="0" distB="0" distL="114300" distR="114300" simplePos="0" relativeHeight="251658257" behindDoc="1" locked="0" layoutInCell="1" allowOverlap="1" wp14:anchorId="24E39C11" wp14:editId="4AE6FB3C">
                <wp:simplePos x="0" y="0"/>
                <wp:positionH relativeFrom="page">
                  <wp:posOffset>6378956</wp:posOffset>
                </wp:positionH>
                <wp:positionV relativeFrom="line">
                  <wp:posOffset>36703</wp:posOffset>
                </wp:positionV>
                <wp:extent cx="1063245" cy="232219"/>
                <wp:effectExtent l="0" t="0" r="0" b="0"/>
                <wp:wrapNone/>
                <wp:docPr id="102" name="Freeform 102"/>
                <wp:cNvGraphicFramePr/>
                <a:graphic xmlns:a="http://schemas.openxmlformats.org/drawingml/2006/main">
                  <a:graphicData uri="http://schemas.microsoft.com/office/word/2010/wordprocessingShape">
                    <wps:wsp>
                      <wps:cNvSpPr/>
                      <wps:spPr>
                        <a:xfrm>
                          <a:off x="0" y="0"/>
                          <a:ext cx="1063245" cy="232219"/>
                        </a:xfrm>
                        <a:custGeom>
                          <a:avLst/>
                          <a:gdLst/>
                          <a:ahLst/>
                          <a:cxnLst/>
                          <a:rect l="l" t="t" r="r" b="b"/>
                          <a:pathLst>
                            <a:path w="1063245" h="232219">
                              <a:moveTo>
                                <a:pt x="0" y="232219"/>
                              </a:moveTo>
                              <a:lnTo>
                                <a:pt x="1063245" y="232219"/>
                              </a:lnTo>
                              <a:lnTo>
                                <a:pt x="1063245" y="0"/>
                              </a:lnTo>
                              <a:lnTo>
                                <a:pt x="0" y="0"/>
                              </a:lnTo>
                              <a:close/>
                              <a:moveTo>
                                <a:pt x="0" y="232219"/>
                              </a:move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8B577C" id="Freeform 102" o:spid="_x0000_s1026" style="position:absolute;margin-left:502.3pt;margin-top:2.9pt;width:83.7pt;height:18.3pt;z-index:-251658223;visibility:visible;mso-wrap-style:square;mso-wrap-distance-left:9pt;mso-wrap-distance-top:0;mso-wrap-distance-right:9pt;mso-wrap-distance-bottom:0;mso-position-horizontal:absolute;mso-position-horizontal-relative:page;mso-position-vertical:absolute;mso-position-vertical-relative:line;v-text-anchor:top" coordsize="1063245,23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" path="m,232219r1063245,l1063245,,,,,232219xm,232219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8258" behindDoc="1" locked="0" layoutInCell="1" allowOverlap="1" wp14:anchorId="1A411C71" wp14:editId="4EECE741">
                <wp:simplePos x="0" y="0"/>
                <wp:positionH relativeFrom="page">
                  <wp:posOffset>6564122</wp:posOffset>
                </wp:positionH>
                <wp:positionV relativeFrom="line">
                  <wp:posOffset>298018</wp:posOffset>
                </wp:positionV>
                <wp:extent cx="686055" cy="65837"/>
                <wp:effectExtent l="0" t="0" r="0" b="0"/>
                <wp:wrapNone/>
                <wp:docPr id="103" name="Freeform 103"/>
                <wp:cNvGraphicFramePr/>
                <a:graphic xmlns:a="http://schemas.openxmlformats.org/drawingml/2006/main">
                  <a:graphicData uri="http://schemas.microsoft.com/office/word/2010/wordprocessingShape">
                    <wps:wsp>
                      <wps:cNvSpPr/>
                      <wps:spPr>
                        <a:xfrm>
                          <a:off x="0" y="0"/>
                          <a:ext cx="686055" cy="65837"/>
                        </a:xfrm>
                        <a:custGeom>
                          <a:avLst/>
                          <a:gdLst/>
                          <a:ahLst/>
                          <a:cxnLst/>
                          <a:rect l="l" t="t" r="r" b="b"/>
                          <a:pathLst>
                            <a:path w="686055" h="65837">
                              <a:moveTo>
                                <a:pt x="0" y="65837"/>
                              </a:moveTo>
                              <a:lnTo>
                                <a:pt x="686055" y="65837"/>
                              </a:lnTo>
                              <a:lnTo>
                                <a:pt x="686055" y="0"/>
                              </a:lnTo>
                              <a:lnTo>
                                <a:pt x="0" y="0"/>
                              </a:lnTo>
                              <a:close/>
                              <a:moveTo>
                                <a:pt x="0" y="65837"/>
                              </a:move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D58DC9" id="Freeform 103" o:spid="_x0000_s1026" style="position:absolute;margin-left:516.85pt;margin-top:23.45pt;width:54pt;height:5.2pt;z-index:-251658222;visibility:visible;mso-wrap-style:square;mso-wrap-distance-left:9pt;mso-wrap-distance-top:0;mso-wrap-distance-right:9pt;mso-wrap-distance-bottom:0;mso-position-horizontal:absolute;mso-position-horizontal-relative:page;mso-position-vertical:absolute;mso-position-vertical-relative:line;v-text-anchor:top" coordsize="686055,6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" path="m,65837r686055,l686055,,,,,65837xm,65837e" fillcolor="black" stroked="f" strokeweight="1pt">
                <v:path arrowok="t"/>
                <w10:wrap anchorx="page" anchory="line"/>
              </v:shape>
            </w:pict>
          </mc:Fallback>
        </mc:AlternateContent>
      </w:r>
      <w:r>
        <w:rPr>
          <w:rFonts w:ascii="Arial" w:hAnsi="Arial" w:cs="Arial"/>
          <w:b/>
          <w:bCs/>
          <w:color w:val="FFFFFF"/>
          <w:spacing w:val="35"/>
          <w:sz w:val="44"/>
          <w:szCs w:val="44"/>
          <w:lang w:val="fr-FR"/>
        </w:rPr>
        <w:t>FORT</w:t>
      </w:r>
      <w:r>
        <w:rPr>
          <w:rFonts w:ascii="Arial" w:hAnsi="Arial" w:cs="Arial"/>
          <w:b/>
          <w:bCs/>
          <w:color w:val="FFFFFF"/>
          <w:spacing w:val="-21"/>
          <w:sz w:val="44"/>
          <w:szCs w:val="44"/>
          <w:lang w:val="fr-FR"/>
        </w:rPr>
        <w:t>E</w:t>
      </w:r>
      <w:r w:rsidRPr="00A6046A">
        <w:rPr>
          <w:rFonts w:ascii="Times New Roman" w:hAnsi="Times New Roman" w:cs="Times New Roman"/>
          <w:sz w:val="44"/>
          <w:szCs w:val="44"/>
          <w:lang w:val="fr-CA"/>
        </w:rPr>
        <w:t xml:space="preserve"> </w:t>
      </w:r>
    </w:p>
    <w:p w14:paraId="0D5E64FC" w14:textId="77777777" w:rsidR="00E977C6" w:rsidRPr="00A6046A" w:rsidRDefault="00000000">
      <w:pPr>
        <w:spacing w:line="105" w:lineRule="exact"/>
        <w:ind w:left="4842" w:right="149"/>
        <w:jc w:val="right"/>
        <w:rPr>
          <w:rFonts w:ascii="Times New Roman" w:hAnsi="Times New Roman" w:cs="Times New Roman"/>
          <w:color w:val="010302"/>
          <w:lang w:val="fr-CA"/>
        </w:rPr>
      </w:pPr>
      <w:r>
        <w:rPr>
          <w:rFonts w:ascii="Gotham Bold" w:hAnsi="Gotham Bold" w:cs="Gotham Bold"/>
          <w:b/>
          <w:bCs/>
          <w:color w:val="FFFFFF"/>
          <w:spacing w:val="-1"/>
          <w:sz w:val="8"/>
          <w:szCs w:val="8"/>
          <w:lang w:val="fr-FR"/>
        </w:rPr>
        <w:t>SOLUTIONS CADRES ET PORTES</w:t>
      </w:r>
      <w:r w:rsidRPr="00A6046A">
        <w:rPr>
          <w:rFonts w:ascii="Times New Roman" w:hAnsi="Times New Roman" w:cs="Times New Roman"/>
          <w:sz w:val="8"/>
          <w:szCs w:val="8"/>
          <w:lang w:val="fr-CA"/>
        </w:rPr>
        <w:t xml:space="preserve"> </w:t>
      </w:r>
    </w:p>
    <w:p w14:paraId="7954DCA1" w14:textId="77777777" w:rsidR="00E977C6" w:rsidRDefault="00E977C6">
      <w:pPr>
        <w:rPr>
          <w:rFonts w:ascii="Times New Roman" w:hAnsi="Times New Roman"/>
          <w:color w:val="000000" w:themeColor="text1"/>
          <w:sz w:val="24"/>
          <w:szCs w:val="24"/>
          <w:lang w:val="fr-FR"/>
        </w:rPr>
      </w:pPr>
    </w:p>
    <w:p w14:paraId="47A0F876" w14:textId="77777777" w:rsidR="00E977C6" w:rsidRDefault="00E977C6">
      <w:pPr>
        <w:spacing w:after="56"/>
        <w:rPr>
          <w:rFonts w:ascii="Times New Roman" w:hAnsi="Times New Roman"/>
          <w:color w:val="000000" w:themeColor="text1"/>
          <w:sz w:val="24"/>
          <w:szCs w:val="24"/>
          <w:lang w:val="fr-FR"/>
        </w:rPr>
      </w:pPr>
    </w:p>
    <w:p w14:paraId="056896F8"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color w:val="000000"/>
          <w:spacing w:val="-2"/>
          <w:sz w:val="20"/>
          <w:szCs w:val="20"/>
          <w:lang w:val="fr-FR"/>
        </w:rPr>
        <w:t>SECTION 08 14 10</w:t>
      </w:r>
      <w:r w:rsidRPr="00A6046A">
        <w:rPr>
          <w:rFonts w:ascii="Times New Roman" w:hAnsi="Times New Roman" w:cs="Times New Roman"/>
          <w:sz w:val="20"/>
          <w:szCs w:val="20"/>
          <w:lang w:val="fr-CA"/>
        </w:rPr>
        <w:t xml:space="preserve"> </w:t>
      </w:r>
    </w:p>
    <w:p w14:paraId="1874623E" w14:textId="77777777" w:rsidR="00E977C6" w:rsidRPr="00A6046A" w:rsidRDefault="00000000">
      <w:pPr>
        <w:spacing w:before="272" w:line="187" w:lineRule="exact"/>
        <w:ind w:left="124"/>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3729" w:space="1032"/>
            <w:col w:w="6443" w:space="0"/>
          </w:cols>
          <w:docGrid w:linePitch="360"/>
        </w:sectPr>
      </w:pPr>
      <w:r>
        <w:rPr>
          <w:rFonts w:ascii="Arial" w:hAnsi="Arial" w:cs="Arial"/>
          <w:color w:val="000000"/>
          <w:spacing w:val="-3"/>
          <w:sz w:val="20"/>
          <w:szCs w:val="20"/>
          <w:lang w:val="fr-FR"/>
        </w:rPr>
        <w:t>WOOD DOORS</w:t>
      </w:r>
      <w:r w:rsidRPr="00A6046A">
        <w:rPr>
          <w:rFonts w:ascii="Times New Roman" w:hAnsi="Times New Roman" w:cs="Times New Roman"/>
          <w:sz w:val="20"/>
          <w:szCs w:val="20"/>
          <w:lang w:val="fr-CA"/>
        </w:rPr>
        <w:t xml:space="preserve"> </w:t>
      </w:r>
      <w:r>
        <w:rPr>
          <w:noProof/>
        </w:rPr>
        <w:drawing>
          <wp:anchor distT="0" distB="0" distL="114300" distR="114300" simplePos="0" relativeHeight="251658241" behindDoc="1" locked="0" layoutInCell="1" allowOverlap="1" wp14:anchorId="71707809" wp14:editId="5726F512">
            <wp:simplePos x="0" y="0"/>
            <wp:positionH relativeFrom="page">
              <wp:posOffset>8312</wp:posOffset>
            </wp:positionH>
            <wp:positionV relativeFrom="paragraph">
              <wp:posOffset>-1697854</wp:posOffset>
            </wp:positionV>
            <wp:extent cx="7764123" cy="10047689"/>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764123" cy="10047689"/>
                    </a:xfrm>
                    <a:prstGeom prst="rect">
                      <a:avLst/>
                    </a:prstGeom>
                    <a:noFill/>
                  </pic:spPr>
                </pic:pic>
              </a:graphicData>
            </a:graphic>
          </wp:anchor>
        </w:drawing>
      </w:r>
    </w:p>
    <w:p w14:paraId="43E99633" w14:textId="77777777" w:rsidR="00E977C6" w:rsidRPr="00A6046A" w:rsidRDefault="00000000">
      <w:pPr>
        <w:spacing w:before="237" w:line="222" w:lineRule="exact"/>
        <w:ind w:left="2792"/>
        <w:rPr>
          <w:rFonts w:ascii="Times New Roman" w:hAnsi="Times New Roman" w:cs="Times New Roman"/>
          <w:color w:val="010302"/>
          <w:lang w:val="fr-CA"/>
        </w:rPr>
      </w:pPr>
      <w:r>
        <w:rPr>
          <w:rFonts w:ascii="Arial" w:hAnsi="Arial" w:cs="Arial"/>
          <w:color w:val="000000"/>
          <w:sz w:val="20"/>
          <w:szCs w:val="20"/>
          <w:lang w:val="fr-FR"/>
        </w:rPr>
        <w:t xml:space="preserve">Afficher les notes cachées au spécificateur.. (Je ne sais pas comment? </w:t>
      </w:r>
      <w:r>
        <w:rPr>
          <w:rFonts w:ascii="Arial" w:hAnsi="Arial" w:cs="Arial"/>
          <w:color w:val="7F2020"/>
          <w:sz w:val="20"/>
          <w:szCs w:val="20"/>
          <w:u w:val="single"/>
          <w:lang w:val="fr-FR"/>
        </w:rPr>
        <w:t xml:space="preserve">Click </w:t>
      </w:r>
      <w:proofErr w:type="spellStart"/>
      <w:r>
        <w:rPr>
          <w:rFonts w:ascii="Arial" w:hAnsi="Arial" w:cs="Arial"/>
          <w:color w:val="7F2020"/>
          <w:sz w:val="20"/>
          <w:szCs w:val="20"/>
          <w:u w:val="single"/>
          <w:lang w:val="fr-FR"/>
        </w:rPr>
        <w:t>Here</w:t>
      </w:r>
      <w:proofErr w:type="spellEnd"/>
      <w:r>
        <w:rPr>
          <w:rFonts w:ascii="Arial" w:hAnsi="Arial" w:cs="Arial"/>
          <w:color w:val="000000"/>
          <w:spacing w:val="-22"/>
          <w:sz w:val="20"/>
          <w:szCs w:val="20"/>
          <w:lang w:val="fr-FR"/>
        </w:rPr>
        <w:t>)</w:t>
      </w:r>
      <w:r w:rsidRPr="00A6046A">
        <w:rPr>
          <w:rFonts w:ascii="Times New Roman" w:hAnsi="Times New Roman" w:cs="Times New Roman"/>
          <w:sz w:val="20"/>
          <w:szCs w:val="20"/>
          <w:lang w:val="fr-CA"/>
        </w:rPr>
        <w:t xml:space="preserve"> </w:t>
      </w:r>
    </w:p>
    <w:p w14:paraId="73340CC6" w14:textId="77777777" w:rsidR="00E977C6" w:rsidRDefault="00E977C6">
      <w:pPr>
        <w:spacing w:after="57"/>
        <w:rPr>
          <w:rFonts w:ascii="Times New Roman" w:hAnsi="Times New Roman"/>
          <w:color w:val="000000" w:themeColor="text1"/>
          <w:sz w:val="24"/>
          <w:szCs w:val="24"/>
          <w:lang w:val="fr-FR"/>
        </w:rPr>
      </w:pPr>
    </w:p>
    <w:p w14:paraId="2EDAF780" w14:textId="77777777" w:rsidR="00E977C6" w:rsidRPr="00A6046A" w:rsidRDefault="00000000">
      <w:pPr>
        <w:spacing w:line="187" w:lineRule="exact"/>
        <w:ind w:left="1280"/>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space="720"/>
          <w:docGrid w:linePitch="360"/>
        </w:sectPr>
      </w:pPr>
      <w:r>
        <w:rPr>
          <w:rFonts w:ascii="Arial" w:hAnsi="Arial" w:cs="Arial"/>
          <w:color w:val="000000"/>
          <w:spacing w:val="-3"/>
          <w:sz w:val="20"/>
          <w:szCs w:val="20"/>
          <w:lang w:val="fr-FR"/>
        </w:rPr>
        <w:t>PARTIE GÉNÉRALE</w:t>
      </w:r>
      <w:r w:rsidRPr="00A6046A">
        <w:rPr>
          <w:rFonts w:ascii="Times New Roman" w:hAnsi="Times New Roman" w:cs="Times New Roman"/>
          <w:sz w:val="20"/>
          <w:szCs w:val="20"/>
          <w:lang w:val="fr-CA"/>
        </w:rPr>
        <w:t xml:space="preserve"> </w:t>
      </w:r>
    </w:p>
    <w:p w14:paraId="2155AED0" w14:textId="77777777" w:rsidR="00E977C6" w:rsidRPr="00A6046A" w:rsidRDefault="00000000">
      <w:pPr>
        <w:spacing w:before="272" w:line="187" w:lineRule="exact"/>
        <w:ind w:left="1280"/>
        <w:rPr>
          <w:rFonts w:ascii="Times New Roman" w:hAnsi="Times New Roman" w:cs="Times New Roman"/>
          <w:color w:val="010302"/>
          <w:lang w:val="fr-CA"/>
        </w:rPr>
      </w:pPr>
      <w:r>
        <w:rPr>
          <w:rFonts w:ascii="Arial" w:hAnsi="Arial" w:cs="Arial"/>
          <w:color w:val="000000"/>
          <w:spacing w:val="-8"/>
          <w:sz w:val="20"/>
          <w:szCs w:val="20"/>
          <w:lang w:val="fr-FR"/>
        </w:rPr>
        <w:t>1.1</w:t>
      </w:r>
      <w:r w:rsidRPr="00A6046A">
        <w:rPr>
          <w:rFonts w:ascii="Times New Roman" w:hAnsi="Times New Roman" w:cs="Times New Roman"/>
          <w:sz w:val="20"/>
          <w:szCs w:val="20"/>
          <w:lang w:val="fr-CA"/>
        </w:rPr>
        <w:t xml:space="preserve"> </w:t>
      </w:r>
    </w:p>
    <w:p w14:paraId="6F2015B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CEDD124" w14:textId="77777777" w:rsidR="00E977C6" w:rsidRPr="00A6046A" w:rsidRDefault="00000000">
      <w:pPr>
        <w:spacing w:before="272" w:line="187" w:lineRule="exact"/>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1616" w:space="260"/>
            <w:col w:w="2405" w:space="0"/>
          </w:cols>
          <w:docGrid w:linePitch="360"/>
        </w:sectPr>
      </w:pPr>
      <w:r>
        <w:rPr>
          <w:rFonts w:ascii="Arial" w:hAnsi="Arial" w:cs="Arial"/>
          <w:color w:val="000000"/>
          <w:spacing w:val="-3"/>
          <w:sz w:val="20"/>
          <w:szCs w:val="20"/>
          <w:lang w:val="fr-FR"/>
        </w:rPr>
        <w:t>CETTE SECTION INCLUS</w:t>
      </w:r>
      <w:r w:rsidRPr="00A6046A">
        <w:rPr>
          <w:rFonts w:ascii="Times New Roman" w:hAnsi="Times New Roman" w:cs="Times New Roman"/>
          <w:sz w:val="20"/>
          <w:szCs w:val="20"/>
          <w:lang w:val="fr-CA"/>
        </w:rPr>
        <w:t xml:space="preserve"> </w:t>
      </w:r>
    </w:p>
    <w:p w14:paraId="0A7D2CD2" w14:textId="77777777" w:rsidR="00E977C6" w:rsidRPr="00A6046A" w:rsidRDefault="00000000">
      <w:pPr>
        <w:spacing w:before="271" w:line="186" w:lineRule="exact"/>
        <w:ind w:left="1856"/>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7F2D267D" w14:textId="77777777" w:rsidR="00E977C6" w:rsidRPr="00A6046A" w:rsidRDefault="00000000">
      <w:pPr>
        <w:spacing w:before="103"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022A7E14" w14:textId="77777777" w:rsidR="00E977C6" w:rsidRPr="00A6046A" w:rsidRDefault="00000000">
      <w:pPr>
        <w:spacing w:before="104"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CA"/>
        </w:rPr>
        <w:t xml:space="preserve"> </w:t>
      </w:r>
    </w:p>
    <w:p w14:paraId="333371B3" w14:textId="77777777" w:rsidR="00E977C6" w:rsidRPr="00A6046A" w:rsidRDefault="00000000">
      <w:pPr>
        <w:spacing w:before="101"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D.</w:t>
      </w:r>
      <w:r w:rsidRPr="00A6046A">
        <w:rPr>
          <w:rFonts w:ascii="Times New Roman" w:hAnsi="Times New Roman" w:cs="Times New Roman"/>
          <w:sz w:val="20"/>
          <w:szCs w:val="20"/>
          <w:lang w:val="fr-CA"/>
        </w:rPr>
        <w:t xml:space="preserve"> </w:t>
      </w:r>
    </w:p>
    <w:p w14:paraId="579DAEDA"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749D555" w14:textId="77777777" w:rsidR="00E977C6" w:rsidRPr="00A6046A" w:rsidRDefault="00000000">
      <w:pPr>
        <w:spacing w:before="271" w:line="187" w:lineRule="exact"/>
        <w:rPr>
          <w:rFonts w:ascii="Times New Roman" w:hAnsi="Times New Roman" w:cs="Times New Roman"/>
          <w:color w:val="010302"/>
          <w:lang w:val="fr-CA"/>
        </w:rPr>
      </w:pPr>
      <w:r>
        <w:rPr>
          <w:rFonts w:ascii="Arial" w:hAnsi="Arial" w:cs="Arial"/>
          <w:color w:val="000000"/>
          <w:spacing w:val="-2"/>
          <w:sz w:val="20"/>
          <w:szCs w:val="20"/>
          <w:lang w:val="fr-FR"/>
        </w:rPr>
        <w:t>Portes de bois intérieures.</w:t>
      </w:r>
      <w:r w:rsidRPr="00A6046A">
        <w:rPr>
          <w:rFonts w:ascii="Times New Roman" w:hAnsi="Times New Roman" w:cs="Times New Roman"/>
          <w:sz w:val="20"/>
          <w:szCs w:val="20"/>
          <w:lang w:val="fr-CA"/>
        </w:rPr>
        <w:t xml:space="preserve"> </w:t>
      </w:r>
    </w:p>
    <w:p w14:paraId="468A0C8C"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Portes de bois intérieures coupe-feu.</w:t>
      </w:r>
      <w:r w:rsidRPr="00A6046A">
        <w:rPr>
          <w:rFonts w:ascii="Times New Roman" w:hAnsi="Times New Roman" w:cs="Times New Roman"/>
          <w:sz w:val="20"/>
          <w:szCs w:val="20"/>
          <w:lang w:val="fr-CA"/>
        </w:rPr>
        <w:t xml:space="preserve"> </w:t>
      </w:r>
    </w:p>
    <w:p w14:paraId="39103B90"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Portes de bois intérieures radiologie.</w:t>
      </w:r>
      <w:r w:rsidRPr="00A6046A">
        <w:rPr>
          <w:rFonts w:ascii="Times New Roman" w:hAnsi="Times New Roman" w:cs="Times New Roman"/>
          <w:sz w:val="20"/>
          <w:szCs w:val="20"/>
          <w:lang w:val="fr-CA"/>
        </w:rPr>
        <w:t xml:space="preserve"> </w:t>
      </w:r>
    </w:p>
    <w:p w14:paraId="3EC9E1F3" w14:textId="77777777" w:rsidR="00E977C6" w:rsidRPr="00A6046A" w:rsidRDefault="00000000">
      <w:pPr>
        <w:spacing w:before="100" w:line="187" w:lineRule="exact"/>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2116" w:space="336"/>
            <w:col w:w="3318" w:space="0"/>
          </w:cols>
          <w:docGrid w:linePitch="360"/>
        </w:sectPr>
      </w:pPr>
      <w:r>
        <w:rPr>
          <w:rFonts w:ascii="Arial" w:hAnsi="Arial" w:cs="Arial"/>
          <w:color w:val="000000"/>
          <w:spacing w:val="-2"/>
          <w:sz w:val="20"/>
          <w:szCs w:val="20"/>
          <w:lang w:val="fr-FR"/>
        </w:rPr>
        <w:t>Portes de bois intérieures coupe son.</w:t>
      </w:r>
      <w:r w:rsidRPr="00A6046A">
        <w:rPr>
          <w:rFonts w:ascii="Times New Roman" w:hAnsi="Times New Roman" w:cs="Times New Roman"/>
          <w:sz w:val="20"/>
          <w:szCs w:val="20"/>
          <w:lang w:val="fr-CA"/>
        </w:rPr>
        <w:t xml:space="preserve"> </w:t>
      </w:r>
    </w:p>
    <w:p w14:paraId="61EDEA90" w14:textId="77777777" w:rsidR="00E977C6" w:rsidRDefault="00E977C6">
      <w:pPr>
        <w:spacing w:after="56"/>
        <w:rPr>
          <w:rFonts w:ascii="Times New Roman" w:hAnsi="Times New Roman"/>
          <w:color w:val="000000" w:themeColor="text1"/>
          <w:sz w:val="24"/>
          <w:szCs w:val="24"/>
          <w:lang w:val="fr-FR"/>
        </w:rPr>
      </w:pPr>
    </w:p>
    <w:p w14:paraId="7F4C747E" w14:textId="77777777" w:rsidR="00E977C6" w:rsidRPr="00A6046A" w:rsidRDefault="00000000">
      <w:pPr>
        <w:spacing w:line="187" w:lineRule="exact"/>
        <w:ind w:left="1280"/>
        <w:rPr>
          <w:rFonts w:ascii="Times New Roman" w:hAnsi="Times New Roman" w:cs="Times New Roman"/>
          <w:color w:val="010302"/>
          <w:lang w:val="fr-CA"/>
        </w:rPr>
      </w:pPr>
      <w:r>
        <w:rPr>
          <w:rFonts w:ascii="Arial" w:hAnsi="Arial" w:cs="Arial"/>
          <w:color w:val="000000"/>
          <w:spacing w:val="-8"/>
          <w:sz w:val="20"/>
          <w:szCs w:val="20"/>
          <w:lang w:val="fr-FR"/>
        </w:rPr>
        <w:t>1.2</w:t>
      </w:r>
      <w:r w:rsidRPr="00A6046A">
        <w:rPr>
          <w:rFonts w:ascii="Times New Roman" w:hAnsi="Times New Roman" w:cs="Times New Roman"/>
          <w:sz w:val="20"/>
          <w:szCs w:val="20"/>
          <w:lang w:val="fr-CA"/>
        </w:rPr>
        <w:t xml:space="preserve"> </w:t>
      </w:r>
    </w:p>
    <w:p w14:paraId="331E1257"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23B26428" w14:textId="77777777" w:rsidR="00E977C6" w:rsidRDefault="00E977C6">
      <w:pPr>
        <w:spacing w:after="56"/>
        <w:rPr>
          <w:rFonts w:ascii="Times New Roman" w:hAnsi="Times New Roman"/>
          <w:color w:val="000000" w:themeColor="text1"/>
          <w:sz w:val="24"/>
          <w:szCs w:val="24"/>
          <w:lang w:val="fr-FR"/>
        </w:rPr>
      </w:pPr>
    </w:p>
    <w:p w14:paraId="0DB91020" w14:textId="77777777" w:rsidR="00E977C6" w:rsidRPr="00A6046A" w:rsidRDefault="00000000">
      <w:pPr>
        <w:spacing w:line="187" w:lineRule="exact"/>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1616" w:space="259"/>
            <w:col w:w="2224" w:space="0"/>
          </w:cols>
          <w:docGrid w:linePitch="360"/>
        </w:sectPr>
      </w:pPr>
      <w:r>
        <w:rPr>
          <w:rFonts w:ascii="Arial" w:hAnsi="Arial" w:cs="Arial"/>
          <w:color w:val="000000"/>
          <w:spacing w:val="-3"/>
          <w:sz w:val="20"/>
          <w:szCs w:val="20"/>
          <w:lang w:val="fr-FR"/>
        </w:rPr>
        <w:t>SECTIONS CONNEXES</w:t>
      </w:r>
      <w:r w:rsidRPr="00A6046A">
        <w:rPr>
          <w:rFonts w:ascii="Times New Roman" w:hAnsi="Times New Roman" w:cs="Times New Roman"/>
          <w:sz w:val="20"/>
          <w:szCs w:val="20"/>
          <w:lang w:val="fr-CA"/>
        </w:rPr>
        <w:t xml:space="preserve"> </w:t>
      </w:r>
    </w:p>
    <w:p w14:paraId="0FAC5AF1" w14:textId="77777777" w:rsidR="00E977C6" w:rsidRPr="00A6046A" w:rsidRDefault="00000000">
      <w:pPr>
        <w:spacing w:before="271" w:line="186" w:lineRule="exact"/>
        <w:ind w:left="1856"/>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622995AF" w14:textId="77777777" w:rsidR="00E977C6" w:rsidRDefault="00E977C6">
      <w:pPr>
        <w:spacing w:after="226"/>
        <w:rPr>
          <w:rFonts w:ascii="Times New Roman" w:hAnsi="Times New Roman"/>
          <w:color w:val="000000" w:themeColor="text1"/>
          <w:sz w:val="24"/>
          <w:szCs w:val="24"/>
          <w:lang w:val="fr-FR"/>
        </w:rPr>
      </w:pPr>
    </w:p>
    <w:p w14:paraId="70603503" w14:textId="77777777" w:rsidR="00E977C6" w:rsidRPr="00A6046A" w:rsidRDefault="00000000">
      <w:pPr>
        <w:spacing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35DE9725" w14:textId="77777777" w:rsidR="00E977C6" w:rsidRDefault="00E977C6">
      <w:pPr>
        <w:spacing w:after="228"/>
        <w:rPr>
          <w:rFonts w:ascii="Times New Roman" w:hAnsi="Times New Roman"/>
          <w:color w:val="000000" w:themeColor="text1"/>
          <w:sz w:val="24"/>
          <w:szCs w:val="24"/>
          <w:lang w:val="fr-FR"/>
        </w:rPr>
      </w:pPr>
    </w:p>
    <w:p w14:paraId="37594560" w14:textId="77777777" w:rsidR="00E977C6" w:rsidRPr="00A6046A" w:rsidRDefault="00000000">
      <w:pPr>
        <w:spacing w:line="186" w:lineRule="exact"/>
        <w:ind w:left="1856"/>
        <w:rPr>
          <w:rFonts w:ascii="Times New Roman" w:hAnsi="Times New Roman" w:cs="Times New Roman"/>
          <w:color w:val="010302"/>
          <w:lang w:val="fr-CA"/>
        </w:rPr>
      </w:pPr>
      <w:r>
        <w:rPr>
          <w:rFonts w:ascii="Arial" w:hAnsi="Arial" w:cs="Arial"/>
          <w:b/>
          <w:bCs/>
          <w:color w:val="000000"/>
          <w:spacing w:val="-12"/>
          <w:sz w:val="20"/>
          <w:szCs w:val="20"/>
          <w:lang w:val="fr-FR"/>
        </w:rPr>
        <w:t>C.</w:t>
      </w:r>
      <w:r w:rsidRPr="00A6046A">
        <w:rPr>
          <w:rFonts w:ascii="Times New Roman" w:hAnsi="Times New Roman" w:cs="Times New Roman"/>
          <w:sz w:val="20"/>
          <w:szCs w:val="20"/>
          <w:lang w:val="fr-CA"/>
        </w:rPr>
        <w:t xml:space="preserve"> </w:t>
      </w:r>
    </w:p>
    <w:p w14:paraId="76C75308" w14:textId="77777777" w:rsidR="00E977C6" w:rsidRDefault="00E977C6">
      <w:pPr>
        <w:spacing w:after="226"/>
        <w:rPr>
          <w:rFonts w:ascii="Times New Roman" w:hAnsi="Times New Roman"/>
          <w:color w:val="000000" w:themeColor="text1"/>
          <w:sz w:val="24"/>
          <w:szCs w:val="24"/>
          <w:lang w:val="fr-FR"/>
        </w:rPr>
      </w:pPr>
    </w:p>
    <w:p w14:paraId="57C94DF8" w14:textId="77777777" w:rsidR="00E977C6" w:rsidRPr="00A6046A" w:rsidRDefault="00000000">
      <w:pPr>
        <w:spacing w:line="186" w:lineRule="exact"/>
        <w:ind w:left="1856"/>
        <w:rPr>
          <w:rFonts w:ascii="Times New Roman" w:hAnsi="Times New Roman" w:cs="Times New Roman"/>
          <w:color w:val="010302"/>
          <w:lang w:val="fr-CA"/>
        </w:rPr>
      </w:pPr>
      <w:r>
        <w:rPr>
          <w:rFonts w:ascii="Arial" w:hAnsi="Arial" w:cs="Arial"/>
          <w:b/>
          <w:bCs/>
          <w:color w:val="000000"/>
          <w:spacing w:val="-12"/>
          <w:sz w:val="20"/>
          <w:szCs w:val="20"/>
          <w:lang w:val="fr-FR"/>
        </w:rPr>
        <w:t>D.</w:t>
      </w:r>
      <w:r w:rsidRPr="00A6046A">
        <w:rPr>
          <w:rFonts w:ascii="Times New Roman" w:hAnsi="Times New Roman" w:cs="Times New Roman"/>
          <w:sz w:val="20"/>
          <w:szCs w:val="20"/>
          <w:lang w:val="fr-CA"/>
        </w:rPr>
        <w:t xml:space="preserve"> </w:t>
      </w:r>
    </w:p>
    <w:p w14:paraId="60C10ADE" w14:textId="77777777" w:rsidR="00E977C6" w:rsidRPr="00A6046A" w:rsidRDefault="00000000">
      <w:pPr>
        <w:spacing w:before="273" w:line="186" w:lineRule="exact"/>
        <w:ind w:left="1856"/>
        <w:rPr>
          <w:rFonts w:ascii="Times New Roman" w:hAnsi="Times New Roman" w:cs="Times New Roman"/>
          <w:color w:val="010302"/>
          <w:lang w:val="fr-CA"/>
        </w:rPr>
      </w:pPr>
      <w:r>
        <w:rPr>
          <w:rFonts w:ascii="Arial" w:hAnsi="Arial" w:cs="Arial"/>
          <w:b/>
          <w:bCs/>
          <w:color w:val="000000"/>
          <w:spacing w:val="-12"/>
          <w:sz w:val="20"/>
          <w:szCs w:val="20"/>
          <w:lang w:val="fr-FR"/>
        </w:rPr>
        <w:t>E.</w:t>
      </w:r>
      <w:r w:rsidRPr="00A6046A">
        <w:rPr>
          <w:rFonts w:ascii="Times New Roman" w:hAnsi="Times New Roman" w:cs="Times New Roman"/>
          <w:sz w:val="20"/>
          <w:szCs w:val="20"/>
          <w:lang w:val="fr-CA"/>
        </w:rPr>
        <w:t xml:space="preserve"> </w:t>
      </w:r>
    </w:p>
    <w:p w14:paraId="68CAD670" w14:textId="77777777" w:rsidR="00E977C6" w:rsidRPr="00A6046A" w:rsidRDefault="00000000">
      <w:pPr>
        <w:spacing w:before="272"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F.</w:t>
      </w:r>
      <w:r w:rsidRPr="00A6046A">
        <w:rPr>
          <w:rFonts w:ascii="Times New Roman" w:hAnsi="Times New Roman" w:cs="Times New Roman"/>
          <w:sz w:val="20"/>
          <w:szCs w:val="20"/>
          <w:lang w:val="fr-CA"/>
        </w:rPr>
        <w:t xml:space="preserve"> </w:t>
      </w:r>
    </w:p>
    <w:p w14:paraId="48918730" w14:textId="77777777" w:rsidR="00E977C6" w:rsidRPr="00A6046A" w:rsidRDefault="00000000">
      <w:pPr>
        <w:spacing w:before="274"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G.</w:t>
      </w:r>
      <w:r w:rsidRPr="00A6046A">
        <w:rPr>
          <w:rFonts w:ascii="Times New Roman" w:hAnsi="Times New Roman" w:cs="Times New Roman"/>
          <w:sz w:val="20"/>
          <w:szCs w:val="20"/>
          <w:lang w:val="fr-CA"/>
        </w:rPr>
        <w:t xml:space="preserve"> </w:t>
      </w:r>
    </w:p>
    <w:p w14:paraId="11FC29FC" w14:textId="77777777" w:rsidR="00E977C6" w:rsidRPr="00A6046A" w:rsidRDefault="00000000">
      <w:pPr>
        <w:spacing w:before="271"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H.</w:t>
      </w:r>
      <w:r w:rsidRPr="00A6046A">
        <w:rPr>
          <w:rFonts w:ascii="Times New Roman" w:hAnsi="Times New Roman" w:cs="Times New Roman"/>
          <w:sz w:val="20"/>
          <w:szCs w:val="20"/>
          <w:lang w:val="fr-CA"/>
        </w:rPr>
        <w:t xml:space="preserve"> </w:t>
      </w:r>
    </w:p>
    <w:p w14:paraId="11E37175"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D843EDD" w14:textId="77777777" w:rsidR="00E977C6" w:rsidRPr="00A6046A" w:rsidRDefault="00000000">
      <w:pPr>
        <w:spacing w:before="237" w:line="230" w:lineRule="exact"/>
        <w:ind w:right="504"/>
        <w:rPr>
          <w:rFonts w:ascii="Times New Roman" w:hAnsi="Times New Roman" w:cs="Times New Roman"/>
          <w:color w:val="010302"/>
          <w:lang w:val="fr-CA"/>
        </w:rPr>
      </w:pPr>
      <w:r>
        <w:rPr>
          <w:rFonts w:ascii="Arial" w:hAnsi="Arial" w:cs="Arial"/>
          <w:color w:val="000000"/>
          <w:spacing w:val="-1"/>
          <w:sz w:val="20"/>
          <w:szCs w:val="20"/>
          <w:lang w:val="fr-FR"/>
        </w:rPr>
        <w:t>Section 06100 - Construction sommaire : Installation et exigences pour une porte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sommaire.  </w:t>
      </w:r>
    </w:p>
    <w:p w14:paraId="356C8851" w14:textId="77777777" w:rsidR="00E977C6" w:rsidRPr="00A6046A" w:rsidRDefault="00000000">
      <w:pPr>
        <w:spacing w:before="237" w:line="230" w:lineRule="exact"/>
        <w:ind w:right="-40"/>
        <w:rPr>
          <w:rFonts w:ascii="Times New Roman" w:hAnsi="Times New Roman" w:cs="Times New Roman"/>
          <w:color w:val="010302"/>
          <w:lang w:val="fr-CA"/>
        </w:rPr>
      </w:pPr>
      <w:r>
        <w:rPr>
          <w:rFonts w:ascii="Arial" w:hAnsi="Arial" w:cs="Arial"/>
          <w:color w:val="000000"/>
          <w:spacing w:val="-2"/>
          <w:sz w:val="20"/>
          <w:szCs w:val="20"/>
          <w:lang w:val="fr-FR"/>
        </w:rPr>
        <w:t>Section 06200 - Construction finie: Installation et exigences pour une structure de cadre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et garniture.  </w:t>
      </w:r>
    </w:p>
    <w:p w14:paraId="1FB651B6" w14:textId="77777777" w:rsidR="00E977C6" w:rsidRPr="00A6046A" w:rsidRDefault="00000000">
      <w:pPr>
        <w:spacing w:before="241" w:line="228" w:lineRule="exact"/>
        <w:ind w:right="305"/>
        <w:rPr>
          <w:rFonts w:ascii="Times New Roman" w:hAnsi="Times New Roman" w:cs="Times New Roman"/>
          <w:color w:val="010302"/>
          <w:lang w:val="fr-CA"/>
        </w:rPr>
      </w:pPr>
      <w:r>
        <w:rPr>
          <w:rFonts w:ascii="Arial" w:hAnsi="Arial" w:cs="Arial"/>
          <w:color w:val="000000"/>
          <w:spacing w:val="-2"/>
          <w:sz w:val="20"/>
          <w:szCs w:val="20"/>
          <w:lang w:val="fr-FR"/>
        </w:rPr>
        <w:t>Section 08100 - Portes et cadres de métal : Installation et exigences pour cadres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métal et bâtis en acier.  </w:t>
      </w:r>
    </w:p>
    <w:p w14:paraId="30697521" w14:textId="77777777" w:rsidR="00E977C6" w:rsidRPr="00A6046A" w:rsidRDefault="00000000">
      <w:pPr>
        <w:spacing w:before="273" w:line="187" w:lineRule="exact"/>
        <w:rPr>
          <w:rFonts w:ascii="Times New Roman" w:hAnsi="Times New Roman" w:cs="Times New Roman"/>
          <w:color w:val="010302"/>
          <w:lang w:val="fr-CA"/>
        </w:rPr>
      </w:pPr>
      <w:r>
        <w:rPr>
          <w:rFonts w:ascii="Arial" w:hAnsi="Arial" w:cs="Arial"/>
          <w:color w:val="000000"/>
          <w:spacing w:val="-2"/>
          <w:sz w:val="20"/>
          <w:szCs w:val="20"/>
          <w:lang w:val="fr-FR"/>
        </w:rPr>
        <w:t>Section 08710 - Quincaillerie : Installation et exigences.</w:t>
      </w:r>
      <w:r w:rsidRPr="00A6046A">
        <w:rPr>
          <w:rFonts w:ascii="Times New Roman" w:hAnsi="Times New Roman" w:cs="Times New Roman"/>
          <w:sz w:val="20"/>
          <w:szCs w:val="20"/>
          <w:lang w:val="fr-CA"/>
        </w:rPr>
        <w:t xml:space="preserve"> </w:t>
      </w:r>
    </w:p>
    <w:p w14:paraId="58BF4DCD" w14:textId="77777777" w:rsidR="00E977C6" w:rsidRPr="00A6046A" w:rsidRDefault="00000000">
      <w:pPr>
        <w:spacing w:before="273" w:line="187" w:lineRule="exact"/>
        <w:rPr>
          <w:rFonts w:ascii="Times New Roman" w:hAnsi="Times New Roman" w:cs="Times New Roman"/>
          <w:color w:val="010302"/>
          <w:lang w:val="fr-CA"/>
        </w:rPr>
      </w:pPr>
      <w:r>
        <w:rPr>
          <w:rFonts w:ascii="Arial" w:hAnsi="Arial" w:cs="Arial"/>
          <w:color w:val="000000"/>
          <w:spacing w:val="-2"/>
          <w:sz w:val="20"/>
          <w:szCs w:val="20"/>
          <w:lang w:val="fr-FR"/>
        </w:rPr>
        <w:t>Section 08800 – Vitrage : Verre et vitrage.</w:t>
      </w:r>
      <w:r w:rsidRPr="00A6046A">
        <w:rPr>
          <w:rFonts w:ascii="Times New Roman" w:hAnsi="Times New Roman" w:cs="Times New Roman"/>
          <w:sz w:val="20"/>
          <w:szCs w:val="20"/>
          <w:lang w:val="fr-CA"/>
        </w:rPr>
        <w:t xml:space="preserve"> </w:t>
      </w:r>
    </w:p>
    <w:p w14:paraId="3E189102" w14:textId="77777777" w:rsidR="00E977C6" w:rsidRPr="00A6046A" w:rsidRDefault="00000000">
      <w:pPr>
        <w:spacing w:before="272" w:line="187" w:lineRule="exact"/>
        <w:rPr>
          <w:rFonts w:ascii="Times New Roman" w:hAnsi="Times New Roman" w:cs="Times New Roman"/>
          <w:color w:val="010302"/>
          <w:lang w:val="fr-CA"/>
        </w:rPr>
      </w:pPr>
      <w:r>
        <w:rPr>
          <w:rFonts w:ascii="Arial" w:hAnsi="Arial" w:cs="Arial"/>
          <w:color w:val="000000"/>
          <w:spacing w:val="-2"/>
          <w:sz w:val="20"/>
          <w:szCs w:val="20"/>
          <w:lang w:val="fr-FR"/>
        </w:rPr>
        <w:t>Section 09900 - Peintures et revêtements : Finitions sur le marché.</w:t>
      </w:r>
      <w:r w:rsidRPr="00A6046A">
        <w:rPr>
          <w:rFonts w:ascii="Times New Roman" w:hAnsi="Times New Roman" w:cs="Times New Roman"/>
          <w:sz w:val="20"/>
          <w:szCs w:val="20"/>
          <w:lang w:val="fr-CA"/>
        </w:rPr>
        <w:t xml:space="preserve"> </w:t>
      </w:r>
    </w:p>
    <w:p w14:paraId="4F7FC3E8" w14:textId="77777777" w:rsidR="00E977C6" w:rsidRPr="00A6046A" w:rsidRDefault="00000000">
      <w:pPr>
        <w:spacing w:before="273"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Section 10200 – Louvres : Exigences pour </w:t>
      </w:r>
      <w:proofErr w:type="spellStart"/>
      <w:r>
        <w:rPr>
          <w:rFonts w:ascii="Arial" w:hAnsi="Arial" w:cs="Arial"/>
          <w:color w:val="000000"/>
          <w:spacing w:val="-2"/>
          <w:sz w:val="20"/>
          <w:szCs w:val="20"/>
          <w:lang w:val="fr-FR"/>
        </w:rPr>
        <w:t>louvres</w:t>
      </w:r>
      <w:proofErr w:type="spellEnd"/>
      <w:r>
        <w:rPr>
          <w:rFonts w:ascii="Arial" w:hAnsi="Arial" w:cs="Arial"/>
          <w:color w:val="000000"/>
          <w:spacing w:val="-2"/>
          <w:sz w:val="20"/>
          <w:szCs w:val="20"/>
          <w:lang w:val="fr-FR"/>
        </w:rPr>
        <w:t>.</w:t>
      </w:r>
      <w:r w:rsidRPr="00A6046A">
        <w:rPr>
          <w:rFonts w:ascii="Times New Roman" w:hAnsi="Times New Roman" w:cs="Times New Roman"/>
          <w:sz w:val="20"/>
          <w:szCs w:val="20"/>
          <w:lang w:val="fr-CA"/>
        </w:rPr>
        <w:t xml:space="preserve"> </w:t>
      </w:r>
    </w:p>
    <w:p w14:paraId="738B6E60" w14:textId="77777777" w:rsidR="00E977C6" w:rsidRPr="00A6046A" w:rsidRDefault="00000000">
      <w:pPr>
        <w:spacing w:before="237" w:line="230" w:lineRule="exact"/>
        <w:ind w:right="143"/>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2127" w:space="324"/>
            <w:col w:w="7720" w:space="0"/>
          </w:cols>
          <w:docGrid w:linePitch="360"/>
        </w:sectPr>
      </w:pPr>
      <w:r>
        <w:rPr>
          <w:rFonts w:ascii="Arial" w:hAnsi="Arial" w:cs="Arial"/>
          <w:color w:val="000000"/>
          <w:spacing w:val="-2"/>
          <w:sz w:val="20"/>
          <w:szCs w:val="20"/>
          <w:lang w:val="fr-FR"/>
        </w:rPr>
        <w:t>Section 13090 – Protection contre les radiations : Composantes pré assemblées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une protection contre les radiations.  </w:t>
      </w:r>
    </w:p>
    <w:p w14:paraId="47164393" w14:textId="77777777" w:rsidR="00E977C6" w:rsidRPr="00A6046A" w:rsidRDefault="00000000">
      <w:pPr>
        <w:spacing w:before="272" w:line="187" w:lineRule="exact"/>
        <w:ind w:left="1280"/>
        <w:rPr>
          <w:rFonts w:ascii="Times New Roman" w:hAnsi="Times New Roman" w:cs="Times New Roman"/>
          <w:color w:val="010302"/>
          <w:lang w:val="fr-CA"/>
        </w:rPr>
      </w:pPr>
      <w:r>
        <w:rPr>
          <w:rFonts w:ascii="Arial" w:hAnsi="Arial" w:cs="Arial"/>
          <w:color w:val="000000"/>
          <w:spacing w:val="-8"/>
          <w:sz w:val="20"/>
          <w:szCs w:val="20"/>
          <w:lang w:val="fr-FR"/>
        </w:rPr>
        <w:t>1.3</w:t>
      </w:r>
      <w:r w:rsidRPr="00A6046A">
        <w:rPr>
          <w:rFonts w:ascii="Times New Roman" w:hAnsi="Times New Roman" w:cs="Times New Roman"/>
          <w:sz w:val="20"/>
          <w:szCs w:val="20"/>
          <w:lang w:val="fr-CA"/>
        </w:rPr>
        <w:t xml:space="preserve"> </w:t>
      </w:r>
    </w:p>
    <w:p w14:paraId="3C2B2B0E"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F1F8AF4" w14:textId="77777777" w:rsidR="00E977C6" w:rsidRPr="00A6046A" w:rsidRDefault="00000000">
      <w:pPr>
        <w:spacing w:before="272" w:line="187" w:lineRule="exact"/>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1616" w:space="259"/>
            <w:col w:w="1396" w:space="0"/>
          </w:cols>
          <w:docGrid w:linePitch="360"/>
        </w:sectPr>
      </w:pPr>
      <w:r>
        <w:rPr>
          <w:rFonts w:ascii="Arial" w:hAnsi="Arial" w:cs="Arial"/>
          <w:color w:val="000000"/>
          <w:spacing w:val="-4"/>
          <w:sz w:val="20"/>
          <w:szCs w:val="20"/>
          <w:lang w:val="fr-FR"/>
        </w:rPr>
        <w:t>RÉFÉRENCES</w:t>
      </w:r>
      <w:r w:rsidRPr="00A6046A">
        <w:rPr>
          <w:rFonts w:ascii="Times New Roman" w:hAnsi="Times New Roman" w:cs="Times New Roman"/>
          <w:sz w:val="20"/>
          <w:szCs w:val="20"/>
          <w:lang w:val="fr-CA"/>
        </w:rPr>
        <w:t xml:space="preserve"> </w:t>
      </w:r>
    </w:p>
    <w:p w14:paraId="5822AECC" w14:textId="77777777" w:rsidR="00E977C6" w:rsidRPr="00A6046A" w:rsidRDefault="00000000">
      <w:pPr>
        <w:spacing w:before="275" w:line="186" w:lineRule="exact"/>
        <w:ind w:left="1856"/>
        <w:rPr>
          <w:rFonts w:ascii="Times New Roman" w:hAnsi="Times New Roman" w:cs="Times New Roman"/>
          <w:color w:val="010302"/>
          <w:lang w:val="fr-CA"/>
        </w:rPr>
      </w:pPr>
      <w:r>
        <w:rPr>
          <w:rFonts w:ascii="Arial" w:hAnsi="Arial" w:cs="Arial"/>
          <w:b/>
          <w:bCs/>
          <w:color w:val="000000"/>
          <w:spacing w:val="-13"/>
          <w:sz w:val="20"/>
          <w:szCs w:val="20"/>
          <w:lang w:val="fr-FR"/>
        </w:rPr>
        <w:t>A.</w:t>
      </w:r>
      <w:r w:rsidRPr="00A6046A">
        <w:rPr>
          <w:rFonts w:ascii="Times New Roman" w:hAnsi="Times New Roman" w:cs="Times New Roman"/>
          <w:sz w:val="20"/>
          <w:szCs w:val="20"/>
          <w:lang w:val="fr-CA"/>
        </w:rPr>
        <w:t xml:space="preserve"> </w:t>
      </w:r>
    </w:p>
    <w:p w14:paraId="4598A120" w14:textId="77777777" w:rsidR="00E977C6" w:rsidRPr="00A6046A" w:rsidRDefault="00000000">
      <w:pPr>
        <w:spacing w:before="271"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0B6A1A60" w14:textId="77777777" w:rsidR="00E977C6" w:rsidRDefault="00E977C6">
      <w:pPr>
        <w:spacing w:after="236"/>
        <w:rPr>
          <w:rFonts w:ascii="Times New Roman" w:hAnsi="Times New Roman"/>
          <w:color w:val="000000" w:themeColor="text1"/>
          <w:sz w:val="24"/>
          <w:szCs w:val="24"/>
          <w:lang w:val="fr-FR"/>
        </w:rPr>
      </w:pPr>
    </w:p>
    <w:p w14:paraId="00828EE0" w14:textId="77777777" w:rsidR="00E977C6" w:rsidRPr="00A6046A" w:rsidRDefault="00000000">
      <w:pPr>
        <w:spacing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CA"/>
        </w:rPr>
        <w:t xml:space="preserve"> </w:t>
      </w:r>
    </w:p>
    <w:p w14:paraId="2BAFCB1E" w14:textId="77777777" w:rsidR="00E977C6" w:rsidRDefault="00E977C6">
      <w:pPr>
        <w:spacing w:after="271"/>
        <w:rPr>
          <w:rFonts w:ascii="Times New Roman" w:hAnsi="Times New Roman"/>
          <w:color w:val="000000" w:themeColor="text1"/>
          <w:sz w:val="24"/>
          <w:szCs w:val="24"/>
          <w:lang w:val="fr-FR"/>
        </w:rPr>
      </w:pPr>
    </w:p>
    <w:p w14:paraId="12100A08" w14:textId="77777777" w:rsidR="00E977C6" w:rsidRPr="00A6046A" w:rsidRDefault="00000000">
      <w:pPr>
        <w:spacing w:line="186" w:lineRule="exact"/>
        <w:ind w:left="1856"/>
        <w:rPr>
          <w:rFonts w:ascii="Times New Roman" w:hAnsi="Times New Roman" w:cs="Times New Roman"/>
          <w:color w:val="010302"/>
          <w:lang w:val="fr-CA"/>
        </w:rPr>
      </w:pPr>
      <w:r>
        <w:rPr>
          <w:rFonts w:ascii="Arial" w:hAnsi="Arial" w:cs="Arial"/>
          <w:b/>
          <w:bCs/>
          <w:color w:val="000000"/>
          <w:spacing w:val="-11"/>
          <w:sz w:val="20"/>
          <w:szCs w:val="20"/>
          <w:lang w:val="fr-FR"/>
        </w:rPr>
        <w:t>D.</w:t>
      </w:r>
      <w:r w:rsidRPr="00A6046A">
        <w:rPr>
          <w:rFonts w:ascii="Times New Roman" w:hAnsi="Times New Roman" w:cs="Times New Roman"/>
          <w:sz w:val="20"/>
          <w:szCs w:val="20"/>
          <w:lang w:val="fr-CA"/>
        </w:rPr>
        <w:t xml:space="preserve"> </w:t>
      </w:r>
    </w:p>
    <w:p w14:paraId="0C5D828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A64436C" w14:textId="77777777" w:rsidR="00E977C6" w:rsidRPr="00A6046A" w:rsidRDefault="00000000">
      <w:pPr>
        <w:spacing w:before="275" w:line="187" w:lineRule="exact"/>
        <w:rPr>
          <w:rFonts w:ascii="Times New Roman" w:hAnsi="Times New Roman" w:cs="Times New Roman"/>
          <w:color w:val="010302"/>
          <w:lang w:val="fr-FR"/>
        </w:rPr>
      </w:pPr>
      <w:r>
        <w:rPr>
          <w:rFonts w:ascii="Arial" w:hAnsi="Arial" w:cs="Arial"/>
          <w:color w:val="000000"/>
          <w:spacing w:val="-2"/>
          <w:sz w:val="20"/>
          <w:szCs w:val="20"/>
          <w:lang w:val="fr-FR"/>
        </w:rPr>
        <w:t>American National Standards Institute (ANSI): A208.1 – Standard pour bois aggloméré.</w:t>
      </w:r>
      <w:r w:rsidRPr="00A6046A">
        <w:rPr>
          <w:rFonts w:ascii="Times New Roman" w:hAnsi="Times New Roman" w:cs="Times New Roman"/>
          <w:sz w:val="20"/>
          <w:szCs w:val="20"/>
          <w:lang w:val="fr-FR"/>
        </w:rPr>
        <w:t xml:space="preserve"> </w:t>
      </w:r>
    </w:p>
    <w:p w14:paraId="737B8366" w14:textId="77777777" w:rsidR="00E977C6" w:rsidRPr="00A6046A" w:rsidRDefault="00000000">
      <w:pPr>
        <w:spacing w:before="237" w:line="230" w:lineRule="exact"/>
        <w:ind w:right="126"/>
        <w:rPr>
          <w:rFonts w:ascii="Times New Roman" w:hAnsi="Times New Roman" w:cs="Times New Roman"/>
          <w:color w:val="010302"/>
          <w:lang w:val="fr-FR"/>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D 1761 – Méthode testée</w:t>
      </w:r>
      <w:r w:rsidRPr="00A6046A">
        <w:rPr>
          <w:rFonts w:ascii="Times New Roman" w:hAnsi="Times New Roman" w:cs="Times New Roman"/>
          <w:sz w:val="20"/>
          <w:szCs w:val="20"/>
          <w:lang w:val="fr-FR"/>
        </w:rPr>
        <w:t xml:space="preserve"> </w:t>
      </w:r>
      <w:r>
        <w:rPr>
          <w:rFonts w:ascii="Arial" w:hAnsi="Arial" w:cs="Arial"/>
          <w:color w:val="000000"/>
          <w:sz w:val="20"/>
          <w:szCs w:val="20"/>
          <w:lang w:val="fr-FR"/>
        </w:rPr>
        <w:t xml:space="preserve">pour retirer des vis.  </w:t>
      </w:r>
    </w:p>
    <w:p w14:paraId="646CDDB5" w14:textId="77777777" w:rsidR="00E977C6" w:rsidRPr="00A6046A" w:rsidRDefault="00000000">
      <w:pPr>
        <w:spacing w:before="247" w:line="230" w:lineRule="exact"/>
        <w:ind w:right="267"/>
        <w:rPr>
          <w:rFonts w:ascii="Times New Roman" w:hAnsi="Times New Roman" w:cs="Times New Roman"/>
          <w:color w:val="010302"/>
          <w:lang w:val="fr-CA"/>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D 5456 – Spécifications</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standards pour évaluer les produits composites SCL.  </w:t>
      </w:r>
    </w:p>
    <w:p w14:paraId="3F825A1F" w14:textId="77777777" w:rsidR="00E977C6" w:rsidRDefault="00E977C6">
      <w:pPr>
        <w:spacing w:after="7"/>
        <w:rPr>
          <w:rFonts w:ascii="Times New Roman" w:hAnsi="Times New Roman"/>
          <w:color w:val="000000" w:themeColor="text1"/>
          <w:sz w:val="24"/>
          <w:szCs w:val="24"/>
          <w:lang w:val="fr-FR"/>
        </w:rPr>
      </w:pPr>
    </w:p>
    <w:p w14:paraId="06C82A49" w14:textId="77777777" w:rsidR="00E977C6" w:rsidRPr="00A6046A" w:rsidRDefault="00000000">
      <w:pPr>
        <w:spacing w:line="230" w:lineRule="exact"/>
        <w:ind w:right="83"/>
        <w:jc w:val="both"/>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2115" w:space="336"/>
            <w:col w:w="7694" w:space="0"/>
          </w:cols>
          <w:docGrid w:linePitch="360"/>
        </w:sect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 90 – Méthode standard</w:t>
      </w:r>
      <w:r w:rsidRPr="00A6046A">
        <w:rPr>
          <w:rFonts w:ascii="Times New Roman" w:hAnsi="Times New Roman" w:cs="Times New Roman"/>
          <w:sz w:val="20"/>
          <w:szCs w:val="20"/>
          <w:lang w:val="fr-CA"/>
        </w:rPr>
        <w:t xml:space="preserve"> </w:t>
      </w:r>
      <w:r>
        <w:rPr>
          <w:rFonts w:ascii="Arial" w:hAnsi="Arial" w:cs="Arial"/>
          <w:color w:val="000000"/>
          <w:spacing w:val="-1"/>
          <w:sz w:val="20"/>
          <w:szCs w:val="20"/>
          <w:lang w:val="fr-FR"/>
        </w:rPr>
        <w:t>pour tester et mesurer en laboratoire la perte de transmission du son aéroporté entre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les cloisons d’un édifice.  </w:t>
      </w:r>
    </w:p>
    <w:p w14:paraId="480AEFE3" w14:textId="77777777" w:rsidR="00E977C6" w:rsidRDefault="00E977C6">
      <w:pPr>
        <w:rPr>
          <w:rFonts w:ascii="Times New Roman" w:hAnsi="Times New Roman"/>
          <w:color w:val="000000" w:themeColor="text1"/>
          <w:sz w:val="24"/>
          <w:szCs w:val="24"/>
          <w:lang w:val="fr-FR"/>
        </w:rPr>
      </w:pPr>
    </w:p>
    <w:p w14:paraId="66A1A83C" w14:textId="77777777" w:rsidR="00E977C6" w:rsidRDefault="00E977C6">
      <w:pPr>
        <w:spacing w:after="258"/>
        <w:rPr>
          <w:rFonts w:ascii="Times New Roman" w:hAnsi="Times New Roman"/>
          <w:color w:val="000000" w:themeColor="text1"/>
          <w:sz w:val="24"/>
          <w:szCs w:val="24"/>
          <w:lang w:val="fr-FR"/>
        </w:rPr>
      </w:pPr>
    </w:p>
    <w:p w14:paraId="62BFFEA8" w14:textId="77777777" w:rsidR="00E977C6" w:rsidRPr="00A6046A" w:rsidRDefault="00000000">
      <w:pPr>
        <w:spacing w:line="212" w:lineRule="exact"/>
        <w:ind w:left="5555"/>
        <w:rPr>
          <w:rFonts w:ascii="Times New Roman" w:hAnsi="Times New Roman" w:cs="Times New Roman"/>
          <w:color w:val="010302"/>
          <w:lang w:val="fr-CA"/>
        </w:rPr>
      </w:pPr>
      <w:r>
        <w:rPr>
          <w:rFonts w:ascii="Arial" w:hAnsi="Arial" w:cs="Arial"/>
          <w:color w:val="000000"/>
          <w:spacing w:val="-21"/>
          <w:sz w:val="16"/>
          <w:szCs w:val="16"/>
          <w:lang w:val="fr-FR"/>
        </w:rPr>
        <w:t>1</w:t>
      </w:r>
      <w:r w:rsidRPr="00A6046A">
        <w:rPr>
          <w:rFonts w:ascii="Times New Roman" w:hAnsi="Times New Roman" w:cs="Times New Roman"/>
          <w:sz w:val="16"/>
          <w:szCs w:val="16"/>
          <w:lang w:val="fr-CA"/>
        </w:rPr>
        <w:t xml:space="preserve"> </w:t>
      </w:r>
    </w:p>
    <w:p w14:paraId="7A994C58" w14:textId="77777777" w:rsidR="00E977C6" w:rsidRPr="00A6046A" w:rsidRDefault="00000000">
      <w:pPr>
        <w:spacing w:before="33" w:line="145" w:lineRule="exact"/>
        <w:ind w:left="70"/>
        <w:rPr>
          <w:rFonts w:ascii="Times New Roman" w:hAnsi="Times New Roman" w:cs="Times New Roman"/>
          <w:color w:val="010302"/>
          <w:lang w:val="fr-CA"/>
        </w:rPr>
      </w:pPr>
      <w:r>
        <w:rPr>
          <w:rFonts w:ascii="Arial" w:hAnsi="Arial" w:cs="Arial"/>
          <w:color w:val="000000"/>
          <w:sz w:val="13"/>
          <w:szCs w:val="13"/>
          <w:lang w:val="fr-FR"/>
        </w:rPr>
        <w:t>2025-BN-TUD-187-01v1-FR</w:t>
      </w:r>
      <w:r w:rsidRPr="00A6046A">
        <w:rPr>
          <w:rFonts w:ascii="Times New Roman" w:hAnsi="Times New Roman" w:cs="Times New Roman"/>
          <w:sz w:val="13"/>
          <w:szCs w:val="13"/>
          <w:lang w:val="fr-CA"/>
        </w:rPr>
        <w:t xml:space="preserve"> </w:t>
      </w:r>
    </w:p>
    <w:p w14:paraId="6612B99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766A5CD" w14:textId="77777777" w:rsidR="00E977C6" w:rsidRDefault="00E977C6">
      <w:pPr>
        <w:rPr>
          <w:rFonts w:ascii="Times New Roman" w:hAnsi="Times New Roman"/>
          <w:color w:val="000000" w:themeColor="text1"/>
          <w:sz w:val="24"/>
          <w:szCs w:val="24"/>
          <w:lang w:val="fr-FR"/>
        </w:rPr>
      </w:pPr>
    </w:p>
    <w:p w14:paraId="37F3A268" w14:textId="77777777" w:rsidR="00E977C6" w:rsidRDefault="00E977C6">
      <w:pPr>
        <w:rPr>
          <w:rFonts w:ascii="Times New Roman" w:hAnsi="Times New Roman"/>
          <w:color w:val="000000" w:themeColor="text1"/>
          <w:sz w:val="24"/>
          <w:szCs w:val="24"/>
          <w:lang w:val="fr-FR"/>
        </w:rPr>
      </w:pPr>
    </w:p>
    <w:p w14:paraId="58D41F0D" w14:textId="6BE54C96" w:rsidR="00E977C6" w:rsidRPr="00A6046A" w:rsidRDefault="00000000" w:rsidP="00A6046A">
      <w:pPr>
        <w:spacing w:line="187" w:lineRule="exact"/>
        <w:ind w:right="40"/>
        <w:rPr>
          <w:rFonts w:ascii="Times New Roman" w:hAnsi="Times New Roman" w:cs="Times New Roman"/>
          <w:color w:val="010302"/>
          <w:lang w:val="fr-CA"/>
        </w:rPr>
        <w:sectPr w:rsidR="00E977C6" w:rsidRPr="00A6046A">
          <w:type w:val="continuous"/>
          <w:pgSz w:w="12240" w:h="15840"/>
          <w:pgMar w:top="320" w:right="402" w:bottom="180" w:left="500" w:header="708" w:footer="708" w:gutter="0"/>
          <w:cols w:num="2" w:space="0" w:equalWidth="0">
            <w:col w:w="5704" w:space="2296"/>
            <w:col w:w="3356" w:space="0"/>
          </w:cols>
          <w:docGrid w:linePitch="360"/>
        </w:sectPr>
      </w:pPr>
      <w:r>
        <w:rPr>
          <w:rFonts w:ascii="Arial" w:hAnsi="Arial" w:cs="Arial"/>
          <w:b/>
          <w:bCs/>
          <w:color w:val="373535"/>
          <w:spacing w:val="-2"/>
          <w:sz w:val="14"/>
          <w:szCs w:val="14"/>
          <w:lang w:val="fr-FR"/>
        </w:rPr>
        <w:t>forteopenings.com</w:t>
      </w:r>
      <w:r w:rsidRPr="00A6046A">
        <w:rPr>
          <w:rFonts w:ascii="Times New Roman" w:hAnsi="Times New Roman" w:cs="Times New Roman"/>
          <w:sz w:val="14"/>
          <w:szCs w:val="14"/>
          <w:lang w:val="fr-CA"/>
        </w:rPr>
        <w:t xml:space="preserve"> </w:t>
      </w:r>
      <w:r>
        <w:rPr>
          <w:rFonts w:ascii="Arial" w:hAnsi="Arial" w:cs="Arial"/>
          <w:color w:val="373535"/>
          <w:spacing w:val="-1"/>
          <w:sz w:val="12"/>
          <w:szCs w:val="12"/>
          <w:lang w:val="fr-FR"/>
        </w:rPr>
        <w:t xml:space="preserve">IBP Solutions Canada Inc. </w:t>
      </w:r>
      <w:proofErr w:type="spellStart"/>
      <w:r>
        <w:rPr>
          <w:rFonts w:ascii="Arial" w:hAnsi="Arial" w:cs="Arial"/>
          <w:color w:val="373535"/>
          <w:spacing w:val="-1"/>
          <w:sz w:val="12"/>
          <w:szCs w:val="12"/>
          <w:lang w:val="fr-FR"/>
        </w:rPr>
        <w:t>dba</w:t>
      </w:r>
      <w:proofErr w:type="spellEnd"/>
      <w:r>
        <w:rPr>
          <w:rFonts w:ascii="Arial" w:hAnsi="Arial" w:cs="Arial"/>
          <w:color w:val="373535"/>
          <w:spacing w:val="-1"/>
          <w:sz w:val="12"/>
          <w:szCs w:val="12"/>
          <w:lang w:val="fr-FR"/>
        </w:rPr>
        <w:t xml:space="preserve"> Forte Solutions Cadres Et porte</w:t>
      </w:r>
      <w:r w:rsidRPr="00A6046A">
        <w:rPr>
          <w:rFonts w:ascii="Times New Roman" w:hAnsi="Times New Roman" w:cs="Times New Roman"/>
          <w:sz w:val="12"/>
          <w:szCs w:val="12"/>
          <w:lang w:val="fr-CA"/>
        </w:rPr>
        <w:t xml:space="preserve"> </w:t>
      </w:r>
    </w:p>
    <w:p w14:paraId="79A36AFA" w14:textId="77777777" w:rsidR="00E977C6" w:rsidRDefault="00E977C6">
      <w:pPr>
        <w:spacing w:after="201"/>
        <w:rPr>
          <w:rFonts w:ascii="Times New Roman" w:hAnsi="Times New Roman"/>
          <w:color w:val="000000" w:themeColor="text1"/>
          <w:sz w:val="24"/>
          <w:szCs w:val="24"/>
          <w:lang w:val="fr-FR"/>
        </w:rPr>
      </w:pPr>
    </w:p>
    <w:p w14:paraId="0D4BE0F9"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2"/>
          <w:sz w:val="20"/>
          <w:szCs w:val="20"/>
          <w:lang w:val="fr-FR"/>
        </w:rPr>
        <w:t>E.</w:t>
      </w:r>
      <w:r w:rsidRPr="00A6046A">
        <w:rPr>
          <w:rFonts w:ascii="Times New Roman" w:hAnsi="Times New Roman" w:cs="Times New Roman"/>
          <w:sz w:val="20"/>
          <w:szCs w:val="20"/>
          <w:lang w:val="fr-FR"/>
        </w:rPr>
        <w:t xml:space="preserve"> </w:t>
      </w:r>
    </w:p>
    <w:p w14:paraId="33027684" w14:textId="77777777" w:rsidR="00E977C6" w:rsidRDefault="00E977C6">
      <w:pPr>
        <w:spacing w:after="226"/>
        <w:rPr>
          <w:rFonts w:ascii="Times New Roman" w:hAnsi="Times New Roman"/>
          <w:color w:val="000000" w:themeColor="text1"/>
          <w:sz w:val="24"/>
          <w:szCs w:val="24"/>
          <w:lang w:val="fr-FR"/>
        </w:rPr>
      </w:pPr>
    </w:p>
    <w:p w14:paraId="0089796D"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F.</w:t>
      </w:r>
      <w:r w:rsidRPr="00A6046A">
        <w:rPr>
          <w:rFonts w:ascii="Times New Roman" w:hAnsi="Times New Roman" w:cs="Times New Roman"/>
          <w:sz w:val="20"/>
          <w:szCs w:val="20"/>
          <w:lang w:val="fr-FR"/>
        </w:rPr>
        <w:t xml:space="preserve"> </w:t>
      </w:r>
    </w:p>
    <w:p w14:paraId="35040B69" w14:textId="77777777" w:rsidR="00E977C6" w:rsidRDefault="00E977C6">
      <w:pPr>
        <w:spacing w:after="226"/>
        <w:rPr>
          <w:rFonts w:ascii="Times New Roman" w:hAnsi="Times New Roman"/>
          <w:color w:val="000000" w:themeColor="text1"/>
          <w:sz w:val="24"/>
          <w:szCs w:val="24"/>
          <w:lang w:val="fr-FR"/>
        </w:rPr>
      </w:pPr>
    </w:p>
    <w:p w14:paraId="7736998D"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G.</w:t>
      </w:r>
      <w:r w:rsidRPr="00A6046A">
        <w:rPr>
          <w:rFonts w:ascii="Times New Roman" w:hAnsi="Times New Roman" w:cs="Times New Roman"/>
          <w:sz w:val="20"/>
          <w:szCs w:val="20"/>
          <w:lang w:val="fr-FR"/>
        </w:rPr>
        <w:t xml:space="preserve"> </w:t>
      </w:r>
    </w:p>
    <w:p w14:paraId="04ADBCD6" w14:textId="77777777" w:rsidR="00E977C6" w:rsidRDefault="00E977C6">
      <w:pPr>
        <w:spacing w:after="271"/>
        <w:rPr>
          <w:rFonts w:ascii="Times New Roman" w:hAnsi="Times New Roman"/>
          <w:color w:val="000000" w:themeColor="text1"/>
          <w:sz w:val="24"/>
          <w:szCs w:val="24"/>
          <w:lang w:val="fr-FR"/>
        </w:rPr>
      </w:pPr>
    </w:p>
    <w:p w14:paraId="18320A54"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H.</w:t>
      </w:r>
      <w:r w:rsidRPr="00A6046A">
        <w:rPr>
          <w:rFonts w:ascii="Times New Roman" w:hAnsi="Times New Roman" w:cs="Times New Roman"/>
          <w:sz w:val="20"/>
          <w:szCs w:val="20"/>
          <w:lang w:val="fr-FR"/>
        </w:rPr>
        <w:t xml:space="preserve"> </w:t>
      </w:r>
    </w:p>
    <w:p w14:paraId="52C2EEEA" w14:textId="77777777" w:rsidR="00E977C6" w:rsidRDefault="00E977C6">
      <w:pPr>
        <w:rPr>
          <w:rFonts w:ascii="Times New Roman" w:hAnsi="Times New Roman"/>
          <w:color w:val="000000" w:themeColor="text1"/>
          <w:sz w:val="24"/>
          <w:szCs w:val="24"/>
          <w:lang w:val="fr-FR"/>
        </w:rPr>
      </w:pPr>
    </w:p>
    <w:p w14:paraId="1B545BE7" w14:textId="77777777" w:rsidR="00E977C6" w:rsidRDefault="00E977C6">
      <w:pPr>
        <w:spacing w:after="183"/>
        <w:rPr>
          <w:rFonts w:ascii="Times New Roman" w:hAnsi="Times New Roman"/>
          <w:color w:val="000000" w:themeColor="text1"/>
          <w:sz w:val="24"/>
          <w:szCs w:val="24"/>
          <w:lang w:val="fr-FR"/>
        </w:rPr>
      </w:pPr>
    </w:p>
    <w:p w14:paraId="0E567F0B"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I.</w:t>
      </w:r>
      <w:r w:rsidRPr="00A6046A">
        <w:rPr>
          <w:rFonts w:ascii="Times New Roman" w:hAnsi="Times New Roman" w:cs="Times New Roman"/>
          <w:sz w:val="20"/>
          <w:szCs w:val="20"/>
          <w:lang w:val="fr-FR"/>
        </w:rPr>
        <w:t xml:space="preserve"> </w:t>
      </w:r>
    </w:p>
    <w:p w14:paraId="27547F79" w14:textId="77777777" w:rsidR="00E977C6" w:rsidRDefault="00E977C6">
      <w:pPr>
        <w:rPr>
          <w:rFonts w:ascii="Times New Roman" w:hAnsi="Times New Roman"/>
          <w:color w:val="000000" w:themeColor="text1"/>
          <w:sz w:val="24"/>
          <w:szCs w:val="24"/>
          <w:lang w:val="fr-FR"/>
        </w:rPr>
      </w:pPr>
    </w:p>
    <w:p w14:paraId="6FAAFA74" w14:textId="77777777" w:rsidR="00E977C6" w:rsidRDefault="00E977C6">
      <w:pPr>
        <w:spacing w:after="180"/>
        <w:rPr>
          <w:rFonts w:ascii="Times New Roman" w:hAnsi="Times New Roman"/>
          <w:color w:val="000000" w:themeColor="text1"/>
          <w:sz w:val="24"/>
          <w:szCs w:val="24"/>
          <w:lang w:val="fr-FR"/>
        </w:rPr>
      </w:pPr>
    </w:p>
    <w:p w14:paraId="0D572882"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J.</w:t>
      </w:r>
      <w:r w:rsidRPr="00A6046A">
        <w:rPr>
          <w:rFonts w:ascii="Times New Roman" w:hAnsi="Times New Roman" w:cs="Times New Roman"/>
          <w:sz w:val="20"/>
          <w:szCs w:val="20"/>
          <w:lang w:val="fr-FR"/>
        </w:rPr>
        <w:t xml:space="preserve"> </w:t>
      </w:r>
    </w:p>
    <w:p w14:paraId="63B9BA26" w14:textId="77777777" w:rsidR="00E977C6" w:rsidRDefault="00E977C6">
      <w:pPr>
        <w:spacing w:after="226"/>
        <w:rPr>
          <w:rFonts w:ascii="Times New Roman" w:hAnsi="Times New Roman"/>
          <w:color w:val="000000" w:themeColor="text1"/>
          <w:sz w:val="24"/>
          <w:szCs w:val="24"/>
          <w:lang w:val="fr-FR"/>
        </w:rPr>
      </w:pPr>
    </w:p>
    <w:p w14:paraId="6727231D"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K.</w:t>
      </w:r>
      <w:r w:rsidRPr="00A6046A">
        <w:rPr>
          <w:rFonts w:ascii="Times New Roman" w:hAnsi="Times New Roman" w:cs="Times New Roman"/>
          <w:sz w:val="20"/>
          <w:szCs w:val="20"/>
          <w:lang w:val="fr-FR"/>
        </w:rPr>
        <w:t xml:space="preserve"> </w:t>
      </w:r>
    </w:p>
    <w:p w14:paraId="637AEB2C" w14:textId="77777777" w:rsidR="00E977C6" w:rsidRDefault="00E977C6">
      <w:pPr>
        <w:spacing w:after="228"/>
        <w:rPr>
          <w:rFonts w:ascii="Times New Roman" w:hAnsi="Times New Roman"/>
          <w:color w:val="000000" w:themeColor="text1"/>
          <w:sz w:val="24"/>
          <w:szCs w:val="24"/>
          <w:lang w:val="fr-FR"/>
        </w:rPr>
      </w:pPr>
    </w:p>
    <w:p w14:paraId="7D9CD671"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L.</w:t>
      </w:r>
      <w:r w:rsidRPr="00A6046A">
        <w:rPr>
          <w:rFonts w:ascii="Times New Roman" w:hAnsi="Times New Roman" w:cs="Times New Roman"/>
          <w:sz w:val="20"/>
          <w:szCs w:val="20"/>
          <w:lang w:val="fr-FR"/>
        </w:rPr>
        <w:t xml:space="preserve"> </w:t>
      </w:r>
    </w:p>
    <w:p w14:paraId="04DB96A1" w14:textId="77777777" w:rsidR="00E977C6" w:rsidRDefault="00E977C6">
      <w:pPr>
        <w:spacing w:after="228"/>
        <w:rPr>
          <w:rFonts w:ascii="Times New Roman" w:hAnsi="Times New Roman"/>
          <w:color w:val="000000" w:themeColor="text1"/>
          <w:sz w:val="24"/>
          <w:szCs w:val="24"/>
          <w:lang w:val="fr-FR"/>
        </w:rPr>
      </w:pPr>
    </w:p>
    <w:p w14:paraId="772E4F6A"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0"/>
          <w:sz w:val="20"/>
          <w:szCs w:val="20"/>
          <w:lang w:val="fr-FR"/>
        </w:rPr>
        <w:t>M.</w:t>
      </w:r>
      <w:r w:rsidRPr="00A6046A">
        <w:rPr>
          <w:rFonts w:ascii="Times New Roman" w:hAnsi="Times New Roman" w:cs="Times New Roman"/>
          <w:sz w:val="20"/>
          <w:szCs w:val="20"/>
          <w:lang w:val="fr-FR"/>
        </w:rPr>
        <w:t xml:space="preserve"> </w:t>
      </w:r>
    </w:p>
    <w:p w14:paraId="46A986CD" w14:textId="77777777" w:rsidR="00E977C6" w:rsidRPr="00A6046A" w:rsidRDefault="00000000">
      <w:pPr>
        <w:spacing w:before="271"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N.</w:t>
      </w:r>
      <w:r w:rsidRPr="00A6046A">
        <w:rPr>
          <w:rFonts w:ascii="Times New Roman" w:hAnsi="Times New Roman" w:cs="Times New Roman"/>
          <w:sz w:val="20"/>
          <w:szCs w:val="20"/>
          <w:lang w:val="fr-FR"/>
        </w:rPr>
        <w:t xml:space="preserve"> </w:t>
      </w:r>
    </w:p>
    <w:p w14:paraId="70A53286" w14:textId="77777777" w:rsidR="00E977C6" w:rsidRPr="00A6046A" w:rsidRDefault="00000000">
      <w:pPr>
        <w:spacing w:before="274"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O.</w:t>
      </w:r>
      <w:r w:rsidRPr="00A6046A">
        <w:rPr>
          <w:rFonts w:ascii="Times New Roman" w:hAnsi="Times New Roman" w:cs="Times New Roman"/>
          <w:sz w:val="20"/>
          <w:szCs w:val="20"/>
          <w:lang w:val="fr-FR"/>
        </w:rPr>
        <w:t xml:space="preserve"> </w:t>
      </w:r>
    </w:p>
    <w:p w14:paraId="0C902689" w14:textId="77777777" w:rsidR="00E977C6" w:rsidRDefault="00E977C6">
      <w:pPr>
        <w:spacing w:after="226"/>
        <w:rPr>
          <w:rFonts w:ascii="Times New Roman" w:hAnsi="Times New Roman"/>
          <w:color w:val="000000" w:themeColor="text1"/>
          <w:sz w:val="24"/>
          <w:szCs w:val="24"/>
          <w:lang w:val="fr-FR"/>
        </w:rPr>
      </w:pPr>
    </w:p>
    <w:p w14:paraId="1122FFF5"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2"/>
          <w:sz w:val="20"/>
          <w:szCs w:val="20"/>
          <w:lang w:val="fr-FR"/>
        </w:rPr>
        <w:t>P.</w:t>
      </w:r>
      <w:r w:rsidRPr="00A6046A">
        <w:rPr>
          <w:rFonts w:ascii="Times New Roman" w:hAnsi="Times New Roman" w:cs="Times New Roman"/>
          <w:sz w:val="20"/>
          <w:szCs w:val="20"/>
          <w:lang w:val="fr-FR"/>
        </w:rPr>
        <w:t xml:space="preserve"> </w:t>
      </w:r>
    </w:p>
    <w:p w14:paraId="06C21799" w14:textId="77777777" w:rsidR="00E977C6" w:rsidRDefault="00E977C6">
      <w:pPr>
        <w:spacing w:after="226"/>
        <w:rPr>
          <w:rFonts w:ascii="Times New Roman" w:hAnsi="Times New Roman"/>
          <w:color w:val="000000" w:themeColor="text1"/>
          <w:sz w:val="24"/>
          <w:szCs w:val="24"/>
          <w:lang w:val="fr-FR"/>
        </w:rPr>
      </w:pPr>
    </w:p>
    <w:p w14:paraId="5F1007E5"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Q.</w:t>
      </w:r>
      <w:r w:rsidRPr="00A6046A">
        <w:rPr>
          <w:rFonts w:ascii="Times New Roman" w:hAnsi="Times New Roman" w:cs="Times New Roman"/>
          <w:sz w:val="20"/>
          <w:szCs w:val="20"/>
          <w:lang w:val="fr-FR"/>
        </w:rPr>
        <w:t xml:space="preserve"> </w:t>
      </w:r>
    </w:p>
    <w:p w14:paraId="050BC8B1" w14:textId="77777777" w:rsidR="00E977C6" w:rsidRDefault="00E977C6">
      <w:pPr>
        <w:spacing w:after="228"/>
        <w:rPr>
          <w:rFonts w:ascii="Times New Roman" w:hAnsi="Times New Roman"/>
          <w:color w:val="000000" w:themeColor="text1"/>
          <w:sz w:val="24"/>
          <w:szCs w:val="24"/>
          <w:lang w:val="fr-FR"/>
        </w:rPr>
      </w:pPr>
    </w:p>
    <w:p w14:paraId="301EE261"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R.</w:t>
      </w:r>
      <w:r w:rsidRPr="00A6046A">
        <w:rPr>
          <w:rFonts w:ascii="Times New Roman" w:hAnsi="Times New Roman" w:cs="Times New Roman"/>
          <w:sz w:val="20"/>
          <w:szCs w:val="20"/>
          <w:lang w:val="fr-FR"/>
        </w:rPr>
        <w:t xml:space="preserve"> </w:t>
      </w:r>
    </w:p>
    <w:p w14:paraId="2BDF5FEF" w14:textId="77777777" w:rsidR="00E977C6" w:rsidRDefault="00E977C6">
      <w:pPr>
        <w:spacing w:after="41"/>
        <w:rPr>
          <w:rFonts w:ascii="Times New Roman" w:hAnsi="Times New Roman"/>
          <w:color w:val="000000" w:themeColor="text1"/>
          <w:sz w:val="24"/>
          <w:szCs w:val="24"/>
          <w:lang w:val="fr-FR"/>
        </w:rPr>
      </w:pPr>
    </w:p>
    <w:p w14:paraId="33700C3F"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2"/>
          <w:sz w:val="20"/>
          <w:szCs w:val="20"/>
          <w:lang w:val="fr-FR"/>
        </w:rPr>
        <w:t>S.</w:t>
      </w:r>
      <w:r w:rsidRPr="00A6046A">
        <w:rPr>
          <w:rFonts w:ascii="Times New Roman" w:hAnsi="Times New Roman" w:cs="Times New Roman"/>
          <w:sz w:val="20"/>
          <w:szCs w:val="20"/>
          <w:lang w:val="fr-FR"/>
        </w:rPr>
        <w:t xml:space="preserve"> </w:t>
      </w:r>
    </w:p>
    <w:p w14:paraId="6C929E1B" w14:textId="77777777" w:rsidR="00E977C6" w:rsidRDefault="00E977C6">
      <w:pPr>
        <w:rPr>
          <w:rFonts w:ascii="Times New Roman" w:hAnsi="Times New Roman"/>
          <w:color w:val="000000" w:themeColor="text1"/>
          <w:sz w:val="24"/>
          <w:szCs w:val="24"/>
          <w:lang w:val="fr-FR"/>
        </w:rPr>
      </w:pPr>
    </w:p>
    <w:p w14:paraId="4FC86E1D" w14:textId="77777777" w:rsidR="00E977C6" w:rsidRDefault="00E977C6">
      <w:pPr>
        <w:spacing w:after="255"/>
        <w:rPr>
          <w:rFonts w:ascii="Times New Roman" w:hAnsi="Times New Roman"/>
          <w:color w:val="000000" w:themeColor="text1"/>
          <w:sz w:val="24"/>
          <w:szCs w:val="24"/>
          <w:lang w:val="fr-FR"/>
        </w:rPr>
      </w:pPr>
    </w:p>
    <w:p w14:paraId="5735358F" w14:textId="77777777" w:rsidR="00E977C6" w:rsidRPr="00A6046A" w:rsidRDefault="00000000">
      <w:pPr>
        <w:spacing w:line="186" w:lineRule="exact"/>
        <w:ind w:left="1832"/>
        <w:rPr>
          <w:rFonts w:ascii="Times New Roman" w:hAnsi="Times New Roman" w:cs="Times New Roman"/>
          <w:color w:val="010302"/>
          <w:lang w:val="fr-FR"/>
        </w:rPr>
      </w:pPr>
      <w:r>
        <w:rPr>
          <w:rFonts w:ascii="Arial" w:hAnsi="Arial" w:cs="Arial"/>
          <w:b/>
          <w:bCs/>
          <w:color w:val="000000"/>
          <w:spacing w:val="-13"/>
          <w:sz w:val="20"/>
          <w:szCs w:val="20"/>
          <w:lang w:val="fr-FR"/>
        </w:rPr>
        <w:t>A.</w:t>
      </w:r>
      <w:r w:rsidRPr="00A6046A">
        <w:rPr>
          <w:rFonts w:ascii="Times New Roman" w:hAnsi="Times New Roman" w:cs="Times New Roman"/>
          <w:sz w:val="20"/>
          <w:szCs w:val="20"/>
          <w:lang w:val="fr-FR"/>
        </w:rPr>
        <w:t xml:space="preserve"> </w:t>
      </w:r>
    </w:p>
    <w:p w14:paraId="2F54A5C9" w14:textId="77777777" w:rsidR="00E977C6" w:rsidRPr="00A6046A" w:rsidRDefault="00000000">
      <w:pPr>
        <w:spacing w:before="273" w:line="186" w:lineRule="exact"/>
        <w:ind w:left="1832"/>
        <w:rPr>
          <w:rFonts w:ascii="Times New Roman" w:hAnsi="Times New Roman" w:cs="Times New Roman"/>
          <w:color w:val="010302"/>
          <w:lang w:val="fr-FR"/>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FR"/>
        </w:rPr>
        <w:t xml:space="preserve"> </w:t>
      </w:r>
    </w:p>
    <w:p w14:paraId="5D68ED0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FR"/>
        </w:rPr>
        <w:br w:type="column"/>
      </w:r>
    </w:p>
    <w:p w14:paraId="1D59292A" w14:textId="77777777" w:rsidR="00E977C6" w:rsidRDefault="00E977C6">
      <w:pPr>
        <w:rPr>
          <w:rFonts w:ascii="Times New Roman" w:hAnsi="Times New Roman"/>
          <w:color w:val="000000" w:themeColor="text1"/>
          <w:sz w:val="24"/>
          <w:szCs w:val="24"/>
          <w:lang w:val="fr-FR"/>
        </w:rPr>
      </w:pPr>
    </w:p>
    <w:p w14:paraId="26274D26" w14:textId="77777777" w:rsidR="00A6046A" w:rsidRDefault="00A6046A" w:rsidP="00A6046A">
      <w:pPr>
        <w:spacing w:line="227" w:lineRule="exact"/>
        <w:ind w:right="113"/>
        <w:rPr>
          <w:rFonts w:ascii="Times New Roman" w:hAnsi="Times New Roman"/>
          <w:color w:val="000000" w:themeColor="text1"/>
          <w:sz w:val="24"/>
          <w:szCs w:val="24"/>
          <w:lang w:val="fr-FR"/>
        </w:rPr>
      </w:pPr>
      <w:r>
        <w:rPr>
          <w:rFonts w:ascii="Times New Roman" w:hAnsi="Times New Roman"/>
          <w:color w:val="000000" w:themeColor="text1"/>
          <w:sz w:val="24"/>
          <w:szCs w:val="24"/>
          <w:lang w:val="fr-FR"/>
        </w:rPr>
        <w:t xml:space="preserve"> </w:t>
      </w:r>
    </w:p>
    <w:p w14:paraId="78F614CE" w14:textId="23CA623C" w:rsidR="00E977C6" w:rsidRPr="00A6046A" w:rsidRDefault="00000000" w:rsidP="00A6046A">
      <w:pPr>
        <w:spacing w:line="227" w:lineRule="exact"/>
        <w:ind w:right="113"/>
        <w:rPr>
          <w:rFonts w:ascii="Times New Roman" w:hAnsi="Times New Roman" w:cs="Times New Roman"/>
          <w:color w:val="010302"/>
          <w:lang w:val="fr-FR"/>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E413 – Classification pour</w:t>
      </w:r>
      <w:r w:rsidRPr="00A6046A">
        <w:rPr>
          <w:rFonts w:ascii="Times New Roman" w:hAnsi="Times New Roman" w:cs="Times New Roman"/>
          <w:sz w:val="20"/>
          <w:szCs w:val="20"/>
          <w:lang w:val="fr-FR"/>
        </w:rPr>
        <w:t xml:space="preserve"> </w:t>
      </w:r>
      <w:r>
        <w:rPr>
          <w:rFonts w:ascii="Arial" w:hAnsi="Arial" w:cs="Arial"/>
          <w:color w:val="000000"/>
          <w:sz w:val="20"/>
          <w:szCs w:val="20"/>
          <w:lang w:val="fr-FR"/>
        </w:rPr>
        <w:t xml:space="preserve">évaluer le degré d’isolation du son.  </w:t>
      </w:r>
    </w:p>
    <w:p w14:paraId="13890B37" w14:textId="77777777" w:rsidR="00E977C6" w:rsidRPr="00A6046A" w:rsidRDefault="00000000">
      <w:pPr>
        <w:spacing w:before="240" w:line="230" w:lineRule="exact"/>
        <w:ind w:left="16" w:right="400"/>
        <w:rPr>
          <w:rFonts w:ascii="Times New Roman" w:hAnsi="Times New Roman" w:cs="Times New Roman"/>
          <w:color w:val="010302"/>
          <w:lang w:val="fr-CA"/>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 1332 – Classification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standard afin de déterminer la catégorie de transmission extérieure/intérieure.  </w:t>
      </w:r>
    </w:p>
    <w:p w14:paraId="0B7FF182" w14:textId="77777777" w:rsidR="00E977C6" w:rsidRPr="00A6046A" w:rsidRDefault="00000000">
      <w:pPr>
        <w:spacing w:before="237" w:line="230" w:lineRule="exact"/>
        <w:ind w:left="16" w:right="-40"/>
        <w:rPr>
          <w:rFonts w:ascii="Times New Roman" w:hAnsi="Times New Roman" w:cs="Times New Roman"/>
          <w:color w:val="010302"/>
          <w:lang w:val="fr-CA"/>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 2235 – Méthode standard</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utilisée afin de déterminer à quel degré la détérioration du son s’effectue avec l’usage.  </w:t>
      </w:r>
    </w:p>
    <w:p w14:paraId="4660C85D" w14:textId="77777777" w:rsidR="00E977C6" w:rsidRDefault="00E977C6">
      <w:pPr>
        <w:spacing w:after="7"/>
        <w:rPr>
          <w:rFonts w:ascii="Times New Roman" w:hAnsi="Times New Roman"/>
          <w:color w:val="000000" w:themeColor="text1"/>
          <w:sz w:val="24"/>
          <w:szCs w:val="24"/>
          <w:lang w:val="fr-FR"/>
        </w:rPr>
      </w:pPr>
    </w:p>
    <w:p w14:paraId="09F38436" w14:textId="77777777" w:rsidR="00E977C6" w:rsidRPr="00A6046A" w:rsidRDefault="00000000">
      <w:pPr>
        <w:spacing w:line="230" w:lineRule="exact"/>
        <w:ind w:left="16" w:right="59"/>
        <w:rPr>
          <w:rFonts w:ascii="Times New Roman" w:hAnsi="Times New Roman" w:cs="Times New Roman"/>
          <w:color w:val="010302"/>
          <w:lang w:val="fr-CA"/>
        </w:rPr>
      </w:pPr>
      <w:r>
        <w:rPr>
          <w:rFonts w:ascii="Arial" w:hAnsi="Arial" w:cs="Arial"/>
          <w:color w:val="000000"/>
          <w:sz w:val="20"/>
          <w:szCs w:val="20"/>
          <w:lang w:val="fr-FR"/>
        </w:rPr>
        <w:t xml:space="preserve">American Society for </w:t>
      </w:r>
      <w:proofErr w:type="spellStart"/>
      <w:r>
        <w:rPr>
          <w:rFonts w:ascii="Arial" w:hAnsi="Arial" w:cs="Arial"/>
          <w:color w:val="000000"/>
          <w:sz w:val="20"/>
          <w:szCs w:val="20"/>
          <w:lang w:val="fr-FR"/>
        </w:rPr>
        <w:t>Testing</w:t>
      </w:r>
      <w:proofErr w:type="spellEnd"/>
      <w:r>
        <w:rPr>
          <w:rFonts w:ascii="Arial" w:hAnsi="Arial" w:cs="Arial"/>
          <w:color w:val="000000"/>
          <w:sz w:val="20"/>
          <w:szCs w:val="20"/>
          <w:lang w:val="fr-FR"/>
        </w:rPr>
        <w:t xml:space="preserve"> and Materials (ASTM): ASTM 476 (impact entrée par  </w:t>
      </w:r>
      <w:r>
        <w:rPr>
          <w:rFonts w:ascii="Arial" w:hAnsi="Arial" w:cs="Arial"/>
          <w:color w:val="000000"/>
          <w:spacing w:val="-2"/>
          <w:sz w:val="20"/>
          <w:szCs w:val="20"/>
          <w:lang w:val="fr-FR"/>
        </w:rPr>
        <w:t>effraction, ASTM 1450 (impact centre de détention) – Méthode standard utilisée afin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déterminer le degré d’impact sur une porte.  </w:t>
      </w:r>
    </w:p>
    <w:p w14:paraId="5E23B8B9" w14:textId="77777777" w:rsidR="00E977C6" w:rsidRDefault="00000000">
      <w:pPr>
        <w:spacing w:before="239" w:line="230" w:lineRule="exact"/>
        <w:ind w:left="16" w:right="221"/>
        <w:rPr>
          <w:rFonts w:ascii="Times New Roman" w:hAnsi="Times New Roman" w:cs="Times New Roman"/>
          <w:color w:val="010302"/>
        </w:rPr>
      </w:pPr>
      <w:r w:rsidRPr="00A6046A">
        <w:rPr>
          <w:rFonts w:ascii="Arial" w:hAnsi="Arial" w:cs="Arial"/>
          <w:color w:val="000000"/>
          <w:sz w:val="20"/>
          <w:szCs w:val="20"/>
        </w:rPr>
        <w:t xml:space="preserve">Architectural Woodwork Institute: AWI/AWMAC – Quality Standards or The  </w:t>
      </w:r>
      <w:r w:rsidRPr="00A6046A">
        <w:rPr>
          <w:rFonts w:ascii="Arial" w:hAnsi="Arial" w:cs="Arial"/>
          <w:color w:val="000000"/>
          <w:spacing w:val="-2"/>
          <w:sz w:val="20"/>
          <w:szCs w:val="20"/>
        </w:rPr>
        <w:t>Architectural Woodwork Institute (AWI) &amp; The Architectural Woodwork Manufacturers</w:t>
      </w:r>
      <w:r>
        <w:rPr>
          <w:rFonts w:ascii="Times New Roman" w:hAnsi="Times New Roman" w:cs="Times New Roman"/>
          <w:sz w:val="20"/>
          <w:szCs w:val="20"/>
        </w:rPr>
        <w:t xml:space="preserve"> </w:t>
      </w:r>
      <w:r w:rsidRPr="00A6046A">
        <w:rPr>
          <w:rFonts w:ascii="Arial" w:hAnsi="Arial" w:cs="Arial"/>
          <w:color w:val="000000"/>
          <w:sz w:val="20"/>
          <w:szCs w:val="20"/>
        </w:rPr>
        <w:t xml:space="preserve">Association of Canada (AWMAC).  </w:t>
      </w:r>
    </w:p>
    <w:p w14:paraId="1B727863" w14:textId="77777777" w:rsidR="00E977C6" w:rsidRPr="00A6046A" w:rsidRDefault="00000000">
      <w:pPr>
        <w:spacing w:before="238" w:line="230" w:lineRule="exact"/>
        <w:ind w:left="16" w:right="609"/>
        <w:rPr>
          <w:rFonts w:ascii="Times New Roman" w:hAnsi="Times New Roman" w:cs="Times New Roman"/>
          <w:color w:val="010302"/>
          <w:lang w:val="fr-CA"/>
        </w:rPr>
      </w:pPr>
      <w:r>
        <w:rPr>
          <w:rFonts w:ascii="Arial" w:hAnsi="Arial" w:cs="Arial"/>
          <w:color w:val="000000"/>
          <w:spacing w:val="-2"/>
          <w:sz w:val="20"/>
          <w:szCs w:val="20"/>
          <w:lang w:val="fr-FR"/>
        </w:rPr>
        <w:t>National Fire Protection Association (NFPA): NFPA 80 – Standard pour portes et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fenêtres coupe-feu.  </w:t>
      </w:r>
    </w:p>
    <w:p w14:paraId="11812604" w14:textId="77777777" w:rsidR="00E977C6" w:rsidRPr="00A6046A" w:rsidRDefault="00000000">
      <w:pPr>
        <w:spacing w:before="237" w:line="230" w:lineRule="exact"/>
        <w:ind w:left="16" w:right="-12"/>
        <w:rPr>
          <w:rFonts w:ascii="Times New Roman" w:hAnsi="Times New Roman" w:cs="Times New Roman"/>
          <w:color w:val="010302"/>
          <w:lang w:val="fr-CA"/>
        </w:rPr>
      </w:pPr>
      <w:r>
        <w:rPr>
          <w:rFonts w:ascii="Arial" w:hAnsi="Arial" w:cs="Arial"/>
          <w:color w:val="000000"/>
          <w:spacing w:val="-2"/>
          <w:sz w:val="20"/>
          <w:szCs w:val="20"/>
          <w:lang w:val="fr-FR"/>
        </w:rPr>
        <w:t>National Fire Protection Association (NFPA): NFPA 252 – Méthode standard pour tester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d’une porte coupe-feu.  </w:t>
      </w:r>
    </w:p>
    <w:p w14:paraId="229C15D6" w14:textId="77777777" w:rsidR="00E977C6" w:rsidRDefault="00000000">
      <w:pPr>
        <w:spacing w:before="240" w:line="230" w:lineRule="exact"/>
        <w:ind w:left="16" w:right="240"/>
        <w:rPr>
          <w:rFonts w:ascii="Times New Roman" w:hAnsi="Times New Roman" w:cs="Times New Roman"/>
          <w:color w:val="010302"/>
        </w:rPr>
      </w:pPr>
      <w:r w:rsidRPr="00A6046A">
        <w:rPr>
          <w:rFonts w:ascii="Arial" w:hAnsi="Arial" w:cs="Arial"/>
          <w:color w:val="000000"/>
          <w:spacing w:val="-2"/>
          <w:sz w:val="20"/>
          <w:szCs w:val="20"/>
        </w:rPr>
        <w:t xml:space="preserve">Warnock Hersey Intertek Testing Services (ITS-WH): ITS – Certifications pour </w:t>
      </w:r>
      <w:proofErr w:type="spellStart"/>
      <w:r w:rsidRPr="00A6046A">
        <w:rPr>
          <w:rFonts w:ascii="Arial" w:hAnsi="Arial" w:cs="Arial"/>
          <w:color w:val="000000"/>
          <w:spacing w:val="-2"/>
          <w:sz w:val="20"/>
          <w:szCs w:val="20"/>
        </w:rPr>
        <w:t>portes</w:t>
      </w:r>
      <w:proofErr w:type="spellEnd"/>
      <w:r>
        <w:rPr>
          <w:rFonts w:ascii="Times New Roman" w:hAnsi="Times New Roman" w:cs="Times New Roman"/>
          <w:sz w:val="20"/>
          <w:szCs w:val="20"/>
        </w:rPr>
        <w:t xml:space="preserve"> </w:t>
      </w:r>
      <w:r w:rsidRPr="00A6046A">
        <w:rPr>
          <w:rFonts w:ascii="Arial" w:hAnsi="Arial" w:cs="Arial"/>
          <w:color w:val="000000"/>
          <w:sz w:val="20"/>
          <w:szCs w:val="20"/>
        </w:rPr>
        <w:t xml:space="preserve">coupe-feu.  </w:t>
      </w:r>
    </w:p>
    <w:p w14:paraId="58FE76ED" w14:textId="77777777" w:rsidR="00E977C6" w:rsidRDefault="00000000">
      <w:pPr>
        <w:spacing w:before="274" w:line="187" w:lineRule="exact"/>
        <w:ind w:left="16"/>
        <w:rPr>
          <w:rFonts w:ascii="Times New Roman" w:hAnsi="Times New Roman" w:cs="Times New Roman"/>
          <w:color w:val="010302"/>
        </w:rPr>
      </w:pPr>
      <w:r w:rsidRPr="00A6046A">
        <w:rPr>
          <w:rFonts w:ascii="Arial" w:hAnsi="Arial" w:cs="Arial"/>
          <w:color w:val="000000"/>
          <w:spacing w:val="-1"/>
          <w:sz w:val="20"/>
          <w:szCs w:val="20"/>
        </w:rPr>
        <w:t xml:space="preserve">Uniform Building Code (UBC): UBC 7-2-1994 UBC – Test coupe-feu (pression </w:t>
      </w:r>
      <w:proofErr w:type="spellStart"/>
      <w:r w:rsidRPr="00A6046A">
        <w:rPr>
          <w:rFonts w:ascii="Arial" w:hAnsi="Arial" w:cs="Arial"/>
          <w:color w:val="000000"/>
          <w:spacing w:val="-1"/>
          <w:sz w:val="20"/>
          <w:szCs w:val="20"/>
        </w:rPr>
        <w:t>neutre</w:t>
      </w:r>
      <w:proofErr w:type="spellEnd"/>
      <w:r w:rsidRPr="00A6046A">
        <w:rPr>
          <w:rFonts w:ascii="Arial" w:hAnsi="Arial" w:cs="Arial"/>
          <w:color w:val="000000"/>
          <w:spacing w:val="-1"/>
          <w:sz w:val="20"/>
          <w:szCs w:val="20"/>
        </w:rPr>
        <w:t>).</w:t>
      </w:r>
      <w:r>
        <w:rPr>
          <w:rFonts w:ascii="Times New Roman" w:hAnsi="Times New Roman" w:cs="Times New Roman"/>
          <w:sz w:val="20"/>
          <w:szCs w:val="20"/>
        </w:rPr>
        <w:t xml:space="preserve"> </w:t>
      </w:r>
    </w:p>
    <w:p w14:paraId="3525472D" w14:textId="77777777" w:rsidR="00E977C6" w:rsidRDefault="00000000">
      <w:pPr>
        <w:spacing w:before="271" w:line="187" w:lineRule="exact"/>
        <w:ind w:left="16"/>
        <w:rPr>
          <w:rFonts w:ascii="Times New Roman" w:hAnsi="Times New Roman" w:cs="Times New Roman"/>
          <w:color w:val="010302"/>
        </w:rPr>
      </w:pPr>
      <w:r w:rsidRPr="00A6046A">
        <w:rPr>
          <w:rFonts w:ascii="Arial" w:hAnsi="Arial" w:cs="Arial"/>
          <w:color w:val="000000"/>
          <w:spacing w:val="-1"/>
          <w:sz w:val="20"/>
          <w:szCs w:val="20"/>
        </w:rPr>
        <w:t>Uniform Building Code (UBC): UBC 7-2-1997 UBC – Test coupe-feu (pression positive).</w:t>
      </w:r>
      <w:r>
        <w:rPr>
          <w:rFonts w:ascii="Times New Roman" w:hAnsi="Times New Roman" w:cs="Times New Roman"/>
          <w:sz w:val="20"/>
          <w:szCs w:val="20"/>
        </w:rPr>
        <w:t xml:space="preserve"> </w:t>
      </w:r>
    </w:p>
    <w:p w14:paraId="72286475" w14:textId="77777777" w:rsidR="00E977C6" w:rsidRPr="00A6046A" w:rsidRDefault="00000000">
      <w:pPr>
        <w:spacing w:before="240" w:line="230" w:lineRule="exact"/>
        <w:ind w:left="16" w:right="703"/>
        <w:rPr>
          <w:rFonts w:ascii="Times New Roman" w:hAnsi="Times New Roman" w:cs="Times New Roman"/>
          <w:color w:val="010302"/>
          <w:lang w:val="fr-CA"/>
        </w:rPr>
      </w:pPr>
      <w:proofErr w:type="spellStart"/>
      <w:r>
        <w:rPr>
          <w:rFonts w:ascii="Arial" w:hAnsi="Arial" w:cs="Arial"/>
          <w:color w:val="000000"/>
          <w:spacing w:val="-1"/>
          <w:sz w:val="20"/>
          <w:szCs w:val="20"/>
          <w:lang w:val="fr-FR"/>
        </w:rPr>
        <w:t>Underwriters</w:t>
      </w:r>
      <w:proofErr w:type="spellEnd"/>
      <w:r>
        <w:rPr>
          <w:rFonts w:ascii="Arial" w:hAnsi="Arial" w:cs="Arial"/>
          <w:color w:val="000000"/>
          <w:spacing w:val="-1"/>
          <w:sz w:val="20"/>
          <w:szCs w:val="20"/>
          <w:lang w:val="fr-FR"/>
        </w:rPr>
        <w:t xml:space="preserve">' </w:t>
      </w:r>
      <w:proofErr w:type="spellStart"/>
      <w:r>
        <w:rPr>
          <w:rFonts w:ascii="Arial" w:hAnsi="Arial" w:cs="Arial"/>
          <w:color w:val="000000"/>
          <w:spacing w:val="-1"/>
          <w:sz w:val="20"/>
          <w:szCs w:val="20"/>
          <w:lang w:val="fr-FR"/>
        </w:rPr>
        <w:t>Laboratories</w:t>
      </w:r>
      <w:proofErr w:type="spellEnd"/>
      <w:r>
        <w:rPr>
          <w:rFonts w:ascii="Arial" w:hAnsi="Arial" w:cs="Arial"/>
          <w:color w:val="000000"/>
          <w:spacing w:val="-1"/>
          <w:sz w:val="20"/>
          <w:szCs w:val="20"/>
          <w:lang w:val="fr-FR"/>
        </w:rPr>
        <w:t xml:space="preserve"> (UL): UL 10B - Standard pour – Test coupe-feu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de la porte.  </w:t>
      </w:r>
    </w:p>
    <w:p w14:paraId="12A2D7EA" w14:textId="77777777" w:rsidR="00E977C6" w:rsidRPr="00A6046A" w:rsidRDefault="00000000">
      <w:pPr>
        <w:spacing w:before="237" w:line="230" w:lineRule="exact"/>
        <w:ind w:left="16" w:right="789"/>
        <w:rPr>
          <w:rFonts w:ascii="Times New Roman" w:hAnsi="Times New Roman" w:cs="Times New Roman"/>
          <w:color w:val="010302"/>
          <w:lang w:val="fr-CA"/>
        </w:rPr>
      </w:pPr>
      <w:proofErr w:type="spellStart"/>
      <w:r>
        <w:rPr>
          <w:rFonts w:ascii="Arial" w:hAnsi="Arial" w:cs="Arial"/>
          <w:color w:val="000000"/>
          <w:spacing w:val="-1"/>
          <w:sz w:val="20"/>
          <w:szCs w:val="20"/>
          <w:lang w:val="fr-FR"/>
        </w:rPr>
        <w:t>Underwriters</w:t>
      </w:r>
      <w:proofErr w:type="spellEnd"/>
      <w:r>
        <w:rPr>
          <w:rFonts w:ascii="Arial" w:hAnsi="Arial" w:cs="Arial"/>
          <w:color w:val="000000"/>
          <w:spacing w:val="-1"/>
          <w:sz w:val="20"/>
          <w:szCs w:val="20"/>
          <w:lang w:val="fr-FR"/>
        </w:rPr>
        <w:t xml:space="preserve"> </w:t>
      </w:r>
      <w:proofErr w:type="spellStart"/>
      <w:r>
        <w:rPr>
          <w:rFonts w:ascii="Arial" w:hAnsi="Arial" w:cs="Arial"/>
          <w:color w:val="000000"/>
          <w:spacing w:val="-1"/>
          <w:sz w:val="20"/>
          <w:szCs w:val="20"/>
          <w:lang w:val="fr-FR"/>
        </w:rPr>
        <w:t>Laboratories</w:t>
      </w:r>
      <w:proofErr w:type="spellEnd"/>
      <w:r>
        <w:rPr>
          <w:rFonts w:ascii="Arial" w:hAnsi="Arial" w:cs="Arial"/>
          <w:color w:val="000000"/>
          <w:spacing w:val="-1"/>
          <w:sz w:val="20"/>
          <w:szCs w:val="20"/>
          <w:lang w:val="fr-FR"/>
        </w:rPr>
        <w:t xml:space="preserve"> (UL): UL 10C- Standard pour – Test coupe-feu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de la porte (pression positive).  </w:t>
      </w:r>
    </w:p>
    <w:p w14:paraId="0C41E5C8" w14:textId="77777777" w:rsidR="00E977C6" w:rsidRPr="00A6046A" w:rsidRDefault="00000000">
      <w:pPr>
        <w:spacing w:before="238" w:line="230" w:lineRule="exact"/>
        <w:ind w:left="16" w:right="835"/>
        <w:rPr>
          <w:rFonts w:ascii="Times New Roman" w:hAnsi="Times New Roman" w:cs="Times New Roman"/>
          <w:color w:val="010302"/>
          <w:lang w:val="fr-CA"/>
        </w:rPr>
      </w:pPr>
      <w:proofErr w:type="spellStart"/>
      <w:r>
        <w:rPr>
          <w:rFonts w:ascii="Arial" w:hAnsi="Arial" w:cs="Arial"/>
          <w:color w:val="000000"/>
          <w:spacing w:val="-2"/>
          <w:sz w:val="20"/>
          <w:szCs w:val="20"/>
          <w:lang w:val="fr-FR"/>
        </w:rPr>
        <w:t>Underwriters</w:t>
      </w:r>
      <w:proofErr w:type="spellEnd"/>
      <w:r>
        <w:rPr>
          <w:rFonts w:ascii="Arial" w:hAnsi="Arial" w:cs="Arial"/>
          <w:color w:val="000000"/>
          <w:spacing w:val="-2"/>
          <w:sz w:val="20"/>
          <w:szCs w:val="20"/>
          <w:lang w:val="fr-FR"/>
        </w:rPr>
        <w:t xml:space="preserve"> </w:t>
      </w:r>
      <w:proofErr w:type="spellStart"/>
      <w:r>
        <w:rPr>
          <w:rFonts w:ascii="Arial" w:hAnsi="Arial" w:cs="Arial"/>
          <w:color w:val="000000"/>
          <w:spacing w:val="-2"/>
          <w:sz w:val="20"/>
          <w:szCs w:val="20"/>
          <w:lang w:val="fr-FR"/>
        </w:rPr>
        <w:t>Laboratories</w:t>
      </w:r>
      <w:proofErr w:type="spellEnd"/>
      <w:r>
        <w:rPr>
          <w:rFonts w:ascii="Arial" w:hAnsi="Arial" w:cs="Arial"/>
          <w:color w:val="000000"/>
          <w:spacing w:val="-2"/>
          <w:sz w:val="20"/>
          <w:szCs w:val="20"/>
          <w:lang w:val="fr-FR"/>
        </w:rPr>
        <w:t xml:space="preserve"> Canada (ULC): CAN 4-S104 – Test coupe-feu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de la porte.  </w:t>
      </w:r>
    </w:p>
    <w:p w14:paraId="5718DEDB" w14:textId="77777777" w:rsidR="00E977C6" w:rsidRDefault="00000000">
      <w:pPr>
        <w:spacing w:before="274" w:line="187" w:lineRule="exact"/>
        <w:ind w:left="16"/>
        <w:rPr>
          <w:rFonts w:ascii="Times New Roman" w:hAnsi="Times New Roman" w:cs="Times New Roman"/>
          <w:color w:val="010302"/>
        </w:rPr>
      </w:pPr>
      <w:r w:rsidRPr="00A6046A">
        <w:rPr>
          <w:rFonts w:ascii="Arial" w:hAnsi="Arial" w:cs="Arial"/>
          <w:color w:val="000000"/>
          <w:spacing w:val="-2"/>
          <w:sz w:val="20"/>
          <w:szCs w:val="20"/>
        </w:rPr>
        <w:t>Window and Door Manufacturer's Association (WDMA): WDMA 1.S.1A-04.</w:t>
      </w:r>
      <w:r>
        <w:rPr>
          <w:rFonts w:ascii="Times New Roman" w:hAnsi="Times New Roman" w:cs="Times New Roman"/>
          <w:sz w:val="20"/>
          <w:szCs w:val="20"/>
        </w:rPr>
        <w:t xml:space="preserve"> </w:t>
      </w:r>
    </w:p>
    <w:p w14:paraId="702A500C" w14:textId="77777777" w:rsidR="00E977C6" w:rsidRPr="00A6046A" w:rsidRDefault="00E977C6">
      <w:pPr>
        <w:spacing w:after="41"/>
        <w:rPr>
          <w:rFonts w:ascii="Times New Roman" w:hAnsi="Times New Roman"/>
          <w:color w:val="000000" w:themeColor="text1"/>
          <w:sz w:val="24"/>
          <w:szCs w:val="24"/>
        </w:rPr>
      </w:pPr>
    </w:p>
    <w:p w14:paraId="224DCA0E" w14:textId="77777777" w:rsidR="00E977C6" w:rsidRDefault="00000000">
      <w:pPr>
        <w:spacing w:line="187" w:lineRule="exact"/>
        <w:ind w:left="16"/>
        <w:rPr>
          <w:rFonts w:ascii="Times New Roman" w:hAnsi="Times New Roman" w:cs="Times New Roman"/>
          <w:color w:val="010302"/>
        </w:rPr>
      </w:pPr>
      <w:r w:rsidRPr="00A6046A">
        <w:rPr>
          <w:rFonts w:ascii="Arial" w:hAnsi="Arial" w:cs="Arial"/>
          <w:color w:val="000000"/>
          <w:spacing w:val="-2"/>
          <w:sz w:val="20"/>
          <w:szCs w:val="20"/>
        </w:rPr>
        <w:t>LEED – Leadership in Energy and Environmental design.</w:t>
      </w:r>
      <w:r>
        <w:rPr>
          <w:rFonts w:ascii="Times New Roman" w:hAnsi="Times New Roman" w:cs="Times New Roman"/>
          <w:sz w:val="20"/>
          <w:szCs w:val="20"/>
        </w:rPr>
        <w:t xml:space="preserve"> </w:t>
      </w:r>
    </w:p>
    <w:p w14:paraId="1D4D51EE" w14:textId="77777777" w:rsidR="00E977C6" w:rsidRPr="00A6046A" w:rsidRDefault="00E977C6">
      <w:pPr>
        <w:rPr>
          <w:rFonts w:ascii="Times New Roman" w:hAnsi="Times New Roman"/>
          <w:color w:val="000000" w:themeColor="text1"/>
          <w:sz w:val="24"/>
          <w:szCs w:val="24"/>
        </w:rPr>
      </w:pPr>
    </w:p>
    <w:p w14:paraId="3A4CDEF1" w14:textId="77777777" w:rsidR="00E977C6" w:rsidRPr="00A6046A" w:rsidRDefault="00E977C6">
      <w:pPr>
        <w:spacing w:after="254"/>
        <w:rPr>
          <w:rFonts w:ascii="Times New Roman" w:hAnsi="Times New Roman"/>
          <w:color w:val="000000" w:themeColor="text1"/>
          <w:sz w:val="24"/>
          <w:szCs w:val="24"/>
        </w:rPr>
      </w:pPr>
    </w:p>
    <w:p w14:paraId="3211A855" w14:textId="77777777" w:rsidR="00E977C6" w:rsidRPr="00A6046A" w:rsidRDefault="00000000">
      <w:pPr>
        <w:spacing w:line="187" w:lineRule="exact"/>
        <w:ind w:left="38"/>
        <w:rPr>
          <w:rFonts w:ascii="Times New Roman" w:hAnsi="Times New Roman" w:cs="Times New Roman"/>
          <w:color w:val="010302"/>
          <w:lang w:val="fr-CA"/>
        </w:rPr>
      </w:pPr>
      <w:r>
        <w:rPr>
          <w:rFonts w:ascii="Arial" w:hAnsi="Arial" w:cs="Arial"/>
          <w:color w:val="000000"/>
          <w:spacing w:val="-1"/>
          <w:sz w:val="20"/>
          <w:szCs w:val="20"/>
          <w:lang w:val="fr-FR"/>
        </w:rPr>
        <w:t>Soumis sous la disposition de la Section 9 de AWS.</w:t>
      </w:r>
      <w:r w:rsidRPr="00A6046A">
        <w:rPr>
          <w:rFonts w:ascii="Times New Roman" w:hAnsi="Times New Roman" w:cs="Times New Roman"/>
          <w:sz w:val="20"/>
          <w:szCs w:val="20"/>
          <w:lang w:val="fr-CA"/>
        </w:rPr>
        <w:t xml:space="preserve"> </w:t>
      </w:r>
    </w:p>
    <w:p w14:paraId="6A73841E" w14:textId="77777777" w:rsidR="00E977C6" w:rsidRPr="00A6046A" w:rsidRDefault="00000000">
      <w:pPr>
        <w:spacing w:before="273" w:line="187" w:lineRule="exact"/>
        <w:ind w:left="-80" w:right="185"/>
        <w:jc w:val="right"/>
        <w:rPr>
          <w:rFonts w:ascii="Times New Roman" w:hAnsi="Times New Roman" w:cs="Times New Roman"/>
          <w:color w:val="010302"/>
          <w:lang w:val="fr-CA"/>
        </w:rPr>
      </w:pPr>
      <w:r>
        <w:rPr>
          <w:rFonts w:ascii="Arial" w:hAnsi="Arial" w:cs="Arial"/>
          <w:color w:val="000000"/>
          <w:w w:val="95"/>
          <w:sz w:val="20"/>
          <w:szCs w:val="20"/>
          <w:lang w:val="fr-FR"/>
        </w:rPr>
        <w:t>[</w:t>
      </w:r>
      <w:r>
        <w:rPr>
          <w:rFonts w:ascii="Arial" w:hAnsi="Arial" w:cs="Arial"/>
          <w:color w:val="7F2020"/>
          <w:sz w:val="20"/>
          <w:szCs w:val="20"/>
          <w:u w:val="single"/>
          <w:lang w:val="fr-FR"/>
        </w:rPr>
        <w:t xml:space="preserve">Spécifications du produit </w:t>
      </w:r>
      <w:r>
        <w:rPr>
          <w:rFonts w:ascii="Arial" w:hAnsi="Arial" w:cs="Arial"/>
          <w:color w:val="000000"/>
          <w:spacing w:val="-2"/>
          <w:sz w:val="20"/>
          <w:szCs w:val="20"/>
          <w:lang w:val="fr-FR"/>
        </w:rPr>
        <w:t>]: Spécifications du manufacturier concernant chaque type de</w:t>
      </w:r>
      <w:r w:rsidRPr="00A6046A">
        <w:rPr>
          <w:rFonts w:ascii="Times New Roman" w:hAnsi="Times New Roman" w:cs="Times New Roman"/>
          <w:sz w:val="20"/>
          <w:szCs w:val="20"/>
          <w:lang w:val="fr-CA"/>
        </w:rPr>
        <w:t xml:space="preserve"> </w:t>
      </w:r>
    </w:p>
    <w:p w14:paraId="6CA0586D" w14:textId="77777777" w:rsidR="00E977C6" w:rsidRPr="00A6046A" w:rsidRDefault="00000000">
      <w:pPr>
        <w:spacing w:before="40" w:line="187" w:lineRule="exact"/>
        <w:ind w:left="58"/>
        <w:rPr>
          <w:rFonts w:ascii="Times New Roman" w:hAnsi="Times New Roman" w:cs="Times New Roman"/>
          <w:color w:val="010302"/>
          <w:lang w:val="fr-CA"/>
        </w:rPr>
      </w:pPr>
      <w:r>
        <w:rPr>
          <w:rFonts w:ascii="Arial" w:hAnsi="Arial" w:cs="Arial"/>
          <w:color w:val="000000"/>
          <w:sz w:val="20"/>
          <w:szCs w:val="20"/>
          <w:lang w:val="fr-FR"/>
        </w:rPr>
        <w:t xml:space="preserve">porte, incluant :  </w:t>
      </w:r>
    </w:p>
    <w:p w14:paraId="5E6D2C28" w14:textId="77777777" w:rsidR="00E977C6" w:rsidRPr="00A6046A" w:rsidRDefault="00000000">
      <w:pPr>
        <w:tabs>
          <w:tab w:val="left" w:pos="634"/>
        </w:tabs>
        <w:spacing w:before="40" w:line="187" w:lineRule="exact"/>
        <w:ind w:left="58"/>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96" w:space="276"/>
            <w:col w:w="7787" w:space="0"/>
          </w:cols>
          <w:docGrid w:linePitch="360"/>
        </w:sectPr>
      </w:pPr>
      <w:r>
        <w:rPr>
          <w:rFonts w:ascii="Arial" w:hAnsi="Arial" w:cs="Arial"/>
          <w:color w:val="000000"/>
          <w:sz w:val="20"/>
          <w:szCs w:val="20"/>
          <w:lang w:val="fr-FR"/>
        </w:rPr>
        <w:t xml:space="preserve">1. </w:t>
      </w:r>
      <w:r>
        <w:rPr>
          <w:rFonts w:ascii="Arial" w:hAnsi="Arial" w:cs="Arial"/>
          <w:color w:val="000000"/>
          <w:sz w:val="20"/>
          <w:szCs w:val="20"/>
          <w:lang w:val="fr-FR"/>
        </w:rPr>
        <w:tab/>
        <w:t xml:space="preserve">Instructions de préparation et recommandations.  </w:t>
      </w:r>
    </w:p>
    <w:p w14:paraId="1D43DD5D" w14:textId="77777777" w:rsidR="00E977C6" w:rsidRPr="00A6046A" w:rsidRDefault="00000000">
      <w:pPr>
        <w:spacing w:before="100" w:line="187" w:lineRule="exact"/>
        <w:ind w:left="2411"/>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4F9002AA" w14:textId="77777777" w:rsidR="00E977C6" w:rsidRPr="00A6046A" w:rsidRDefault="00000000">
      <w:pPr>
        <w:spacing w:before="103" w:line="187" w:lineRule="exact"/>
        <w:ind w:left="2411"/>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62C31157"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07D31C9" w14:textId="77777777" w:rsidR="00E977C6" w:rsidRPr="00A6046A" w:rsidRDefault="00000000">
      <w:pPr>
        <w:spacing w:before="100" w:line="187" w:lineRule="exact"/>
        <w:rPr>
          <w:rFonts w:ascii="Times New Roman" w:hAnsi="Times New Roman" w:cs="Times New Roman"/>
          <w:color w:val="010302"/>
          <w:lang w:val="fr-CA"/>
        </w:rPr>
      </w:pPr>
      <w:r>
        <w:rPr>
          <w:rFonts w:ascii="Arial" w:hAnsi="Arial" w:cs="Arial"/>
          <w:color w:val="000000"/>
          <w:spacing w:val="-2"/>
          <w:sz w:val="20"/>
          <w:szCs w:val="20"/>
          <w:lang w:val="fr-FR"/>
        </w:rPr>
        <w:t>Exigences sur l’entreposage et la manutention ainsi que les recommandations.</w:t>
      </w:r>
      <w:r w:rsidRPr="00A6046A">
        <w:rPr>
          <w:rFonts w:ascii="Times New Roman" w:hAnsi="Times New Roman" w:cs="Times New Roman"/>
          <w:sz w:val="20"/>
          <w:szCs w:val="20"/>
          <w:lang w:val="fr-CA"/>
        </w:rPr>
        <w:t xml:space="preserve"> </w:t>
      </w:r>
    </w:p>
    <w:p w14:paraId="0DEBDD8A" w14:textId="77777777" w:rsidR="00E977C6" w:rsidRPr="00A6046A" w:rsidRDefault="00000000">
      <w:pPr>
        <w:spacing w:before="103" w:line="187" w:lineRule="exact"/>
        <w:ind w:left="-73" w:right="4828"/>
        <w:jc w:val="righ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6" w:space="370"/>
            <w:col w:w="6916" w:space="0"/>
          </w:cols>
          <w:docGrid w:linePitch="360"/>
        </w:sectPr>
      </w:pPr>
      <w:r>
        <w:rPr>
          <w:rFonts w:ascii="Arial" w:hAnsi="Arial" w:cs="Arial"/>
          <w:color w:val="000000"/>
          <w:w w:val="95"/>
          <w:sz w:val="20"/>
          <w:szCs w:val="20"/>
          <w:lang w:val="fr-FR"/>
        </w:rPr>
        <w:t>Méthode</w:t>
      </w:r>
      <w:r>
        <w:rPr>
          <w:rFonts w:ascii="Arial" w:hAnsi="Arial" w:cs="Arial"/>
          <w:color w:val="000000"/>
          <w:spacing w:val="28"/>
          <w:sz w:val="20"/>
          <w:szCs w:val="20"/>
          <w:lang w:val="fr-FR"/>
        </w:rPr>
        <w:t xml:space="preserve">s </w:t>
      </w:r>
      <w:r>
        <w:rPr>
          <w:rFonts w:ascii="Arial" w:hAnsi="Arial" w:cs="Arial"/>
          <w:color w:val="000000"/>
          <w:sz w:val="20"/>
          <w:szCs w:val="20"/>
          <w:lang w:val="fr-FR"/>
        </w:rPr>
        <w:t>d’installation.</w:t>
      </w:r>
      <w:r w:rsidRPr="00A6046A">
        <w:rPr>
          <w:rFonts w:ascii="Times New Roman" w:hAnsi="Times New Roman" w:cs="Times New Roman"/>
          <w:sz w:val="20"/>
          <w:szCs w:val="20"/>
          <w:lang w:val="fr-CA"/>
        </w:rPr>
        <w:t xml:space="preserve"> </w:t>
      </w:r>
    </w:p>
    <w:p w14:paraId="2C9EB1CE" w14:textId="77777777" w:rsidR="00E977C6" w:rsidRPr="00A6046A" w:rsidRDefault="00000000">
      <w:pPr>
        <w:spacing w:before="272" w:line="186" w:lineRule="exact"/>
        <w:ind w:left="1835"/>
        <w:rPr>
          <w:rFonts w:ascii="Times New Roman" w:hAnsi="Times New Roman" w:cs="Times New Roman"/>
          <w:color w:val="010302"/>
          <w:lang w:val="fr-CA"/>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CA"/>
        </w:rPr>
        <w:t xml:space="preserve"> </w:t>
      </w:r>
    </w:p>
    <w:p w14:paraId="5F17E7ED"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32962DD" w14:textId="77777777" w:rsidR="00E977C6" w:rsidRPr="00A6046A" w:rsidRDefault="00000000">
      <w:pPr>
        <w:spacing w:before="272" w:line="187" w:lineRule="exact"/>
        <w:ind w:left="-80" w:right="40"/>
        <w:jc w:val="righ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94" w:space="291"/>
            <w:col w:w="1549" w:space="0"/>
          </w:cols>
          <w:docGrid w:linePitch="360"/>
        </w:sectPr>
      </w:pPr>
      <w:r>
        <w:rPr>
          <w:rFonts w:ascii="Arial" w:hAnsi="Arial" w:cs="Arial"/>
          <w:color w:val="000000"/>
          <w:spacing w:val="-2"/>
          <w:sz w:val="20"/>
          <w:szCs w:val="20"/>
          <w:lang w:val="fr-FR"/>
        </w:rPr>
        <w:t>Dessins d’atelier:</w:t>
      </w:r>
      <w:r w:rsidRPr="00A6046A">
        <w:rPr>
          <w:rFonts w:ascii="Times New Roman" w:hAnsi="Times New Roman" w:cs="Times New Roman"/>
          <w:sz w:val="20"/>
          <w:szCs w:val="20"/>
          <w:lang w:val="fr-CA"/>
        </w:rPr>
        <w:t xml:space="preserve"> </w:t>
      </w:r>
    </w:p>
    <w:p w14:paraId="55C2841D" w14:textId="77777777" w:rsidR="00E977C6" w:rsidRPr="00A6046A" w:rsidRDefault="00000000">
      <w:pPr>
        <w:spacing w:before="162" w:line="187" w:lineRule="exact"/>
        <w:ind w:left="2411"/>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22531F7C"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69EB8E71" w14:textId="77777777" w:rsidR="00E977C6" w:rsidRPr="00A6046A" w:rsidRDefault="00000000">
      <w:pPr>
        <w:spacing w:before="162" w:line="187" w:lineRule="exact"/>
        <w:rPr>
          <w:rFonts w:ascii="Times New Roman" w:hAnsi="Times New Roman" w:cs="Times New Roman"/>
          <w:color w:val="010302"/>
          <w:lang w:val="fr-CA"/>
        </w:rPr>
      </w:pPr>
      <w:r>
        <w:rPr>
          <w:rFonts w:ascii="Arial" w:hAnsi="Arial" w:cs="Arial"/>
          <w:color w:val="000000"/>
          <w:spacing w:val="-1"/>
          <w:sz w:val="20"/>
          <w:szCs w:val="20"/>
          <w:lang w:val="fr-FR"/>
        </w:rPr>
        <w:t>Élévations indiquant la localisation, la grandeur et la construction de chaque</w:t>
      </w:r>
      <w:r w:rsidRPr="00A6046A">
        <w:rPr>
          <w:rFonts w:ascii="Times New Roman" w:hAnsi="Times New Roman" w:cs="Times New Roman"/>
          <w:sz w:val="20"/>
          <w:szCs w:val="20"/>
          <w:lang w:val="fr-CA"/>
        </w:rPr>
        <w:t xml:space="preserve"> </w:t>
      </w:r>
    </w:p>
    <w:p w14:paraId="0CC48050" w14:textId="77777777" w:rsidR="00E977C6" w:rsidRDefault="00E977C6">
      <w:pPr>
        <w:rPr>
          <w:rFonts w:ascii="Times New Roman" w:hAnsi="Times New Roman"/>
          <w:color w:val="000000" w:themeColor="text1"/>
          <w:sz w:val="24"/>
          <w:szCs w:val="24"/>
          <w:lang w:val="fr-FR"/>
        </w:rPr>
      </w:pPr>
    </w:p>
    <w:p w14:paraId="697B28D2" w14:textId="77777777" w:rsidR="00E977C6" w:rsidRDefault="00E977C6">
      <w:pPr>
        <w:spacing w:after="172"/>
        <w:rPr>
          <w:rFonts w:ascii="Times New Roman" w:hAnsi="Times New Roman"/>
          <w:color w:val="000000" w:themeColor="text1"/>
          <w:sz w:val="24"/>
          <w:szCs w:val="24"/>
          <w:lang w:val="fr-FR"/>
        </w:rPr>
      </w:pPr>
    </w:p>
    <w:p w14:paraId="34D9DD20" w14:textId="77777777" w:rsidR="00E977C6" w:rsidRPr="00A6046A" w:rsidRDefault="00000000">
      <w:pPr>
        <w:spacing w:line="212" w:lineRule="exact"/>
        <w:ind w:left="2551"/>
        <w:rPr>
          <w:rFonts w:ascii="Times New Roman" w:hAnsi="Times New Roman" w:cs="Times New Roman"/>
          <w:color w:val="010302"/>
          <w:lang w:val="fr-FR"/>
        </w:rPr>
        <w:sectPr w:rsidR="00E977C6" w:rsidRPr="00A6046A">
          <w:type w:val="continuous"/>
          <w:pgSz w:w="12240" w:h="15840"/>
          <w:pgMar w:top="343" w:right="500" w:bottom="275" w:left="500" w:header="708" w:footer="708" w:gutter="0"/>
          <w:cols w:num="2" w:space="0" w:equalWidth="0">
            <w:col w:w="2636" w:space="368"/>
            <w:col w:w="6719" w:space="0"/>
          </w:cols>
          <w:docGrid w:linePitch="360"/>
        </w:sectPr>
      </w:pPr>
      <w:r>
        <w:rPr>
          <w:rFonts w:ascii="Arial" w:hAnsi="Arial" w:cs="Arial"/>
          <w:color w:val="000000"/>
          <w:spacing w:val="-21"/>
          <w:sz w:val="16"/>
          <w:szCs w:val="16"/>
          <w:lang w:val="fr-FR"/>
        </w:rPr>
        <w:t>2</w:t>
      </w:r>
      <w:r w:rsidRPr="00A6046A">
        <w:rPr>
          <w:rFonts w:ascii="Times New Roman" w:hAnsi="Times New Roman" w:cs="Times New Roman"/>
          <w:sz w:val="16"/>
          <w:szCs w:val="16"/>
          <w:lang w:val="fr-FR"/>
        </w:rPr>
        <w:t xml:space="preserve"> </w:t>
      </w:r>
      <w:r w:rsidRPr="00A6046A">
        <w:rPr>
          <w:lang w:val="fr-FR"/>
        </w:rPr>
        <w:br w:type="page"/>
      </w:r>
    </w:p>
    <w:p w14:paraId="2504F07D" w14:textId="77777777" w:rsidR="00E977C6" w:rsidRDefault="00E977C6">
      <w:pPr>
        <w:rPr>
          <w:rFonts w:ascii="Times New Roman" w:hAnsi="Times New Roman"/>
          <w:color w:val="000000" w:themeColor="text1"/>
          <w:sz w:val="24"/>
          <w:szCs w:val="24"/>
          <w:lang w:val="fr-FR"/>
        </w:rPr>
      </w:pPr>
    </w:p>
    <w:p w14:paraId="498AB969" w14:textId="77777777" w:rsidR="00E977C6" w:rsidRDefault="00E977C6">
      <w:pPr>
        <w:rPr>
          <w:rFonts w:ascii="Times New Roman" w:hAnsi="Times New Roman"/>
          <w:color w:val="000000" w:themeColor="text1"/>
          <w:sz w:val="24"/>
          <w:szCs w:val="24"/>
          <w:lang w:val="fr-FR"/>
        </w:rPr>
      </w:pPr>
    </w:p>
    <w:p w14:paraId="69F7CE5A" w14:textId="77777777" w:rsidR="00E977C6" w:rsidRDefault="00E977C6">
      <w:pPr>
        <w:spacing w:after="201"/>
        <w:rPr>
          <w:rFonts w:ascii="Times New Roman" w:hAnsi="Times New Roman"/>
          <w:color w:val="000000" w:themeColor="text1"/>
          <w:sz w:val="24"/>
          <w:szCs w:val="24"/>
          <w:lang w:val="fr-FR"/>
        </w:rPr>
      </w:pPr>
    </w:p>
    <w:p w14:paraId="62B45166"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2"/>
          <w:sz w:val="20"/>
          <w:szCs w:val="20"/>
          <w:lang w:val="fr-FR"/>
        </w:rPr>
        <w:t>E.</w:t>
      </w:r>
      <w:r w:rsidRPr="00A6046A">
        <w:rPr>
          <w:rFonts w:ascii="Times New Roman" w:hAnsi="Times New Roman" w:cs="Times New Roman"/>
          <w:sz w:val="20"/>
          <w:szCs w:val="20"/>
          <w:lang w:val="fr-FR"/>
        </w:rPr>
        <w:t xml:space="preserve"> </w:t>
      </w:r>
    </w:p>
    <w:p w14:paraId="3AA395D0" w14:textId="77777777" w:rsidR="00E977C6" w:rsidRDefault="00E977C6">
      <w:pPr>
        <w:spacing w:after="226"/>
        <w:rPr>
          <w:rFonts w:ascii="Times New Roman" w:hAnsi="Times New Roman"/>
          <w:color w:val="000000" w:themeColor="text1"/>
          <w:sz w:val="24"/>
          <w:szCs w:val="24"/>
          <w:lang w:val="fr-FR"/>
        </w:rPr>
      </w:pPr>
    </w:p>
    <w:p w14:paraId="30B72BA6"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F.</w:t>
      </w:r>
      <w:r w:rsidRPr="00A6046A">
        <w:rPr>
          <w:rFonts w:ascii="Times New Roman" w:hAnsi="Times New Roman" w:cs="Times New Roman"/>
          <w:sz w:val="20"/>
          <w:szCs w:val="20"/>
          <w:lang w:val="fr-FR"/>
        </w:rPr>
        <w:t xml:space="preserve"> </w:t>
      </w:r>
    </w:p>
    <w:p w14:paraId="7E124609" w14:textId="77777777" w:rsidR="00E977C6" w:rsidRDefault="00E977C6">
      <w:pPr>
        <w:spacing w:after="226"/>
        <w:rPr>
          <w:rFonts w:ascii="Times New Roman" w:hAnsi="Times New Roman"/>
          <w:color w:val="000000" w:themeColor="text1"/>
          <w:sz w:val="24"/>
          <w:szCs w:val="24"/>
          <w:lang w:val="fr-FR"/>
        </w:rPr>
      </w:pPr>
    </w:p>
    <w:p w14:paraId="1E15B318"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G.</w:t>
      </w:r>
      <w:r w:rsidRPr="00A6046A">
        <w:rPr>
          <w:rFonts w:ascii="Times New Roman" w:hAnsi="Times New Roman" w:cs="Times New Roman"/>
          <w:sz w:val="20"/>
          <w:szCs w:val="20"/>
          <w:lang w:val="fr-FR"/>
        </w:rPr>
        <w:t xml:space="preserve"> </w:t>
      </w:r>
    </w:p>
    <w:p w14:paraId="418461E1" w14:textId="77777777" w:rsidR="00E977C6" w:rsidRDefault="00E977C6">
      <w:pPr>
        <w:spacing w:after="271"/>
        <w:rPr>
          <w:rFonts w:ascii="Times New Roman" w:hAnsi="Times New Roman"/>
          <w:color w:val="000000" w:themeColor="text1"/>
          <w:sz w:val="24"/>
          <w:szCs w:val="24"/>
          <w:lang w:val="fr-FR"/>
        </w:rPr>
      </w:pPr>
    </w:p>
    <w:p w14:paraId="0EABDD7E"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H.</w:t>
      </w:r>
      <w:r w:rsidRPr="00A6046A">
        <w:rPr>
          <w:rFonts w:ascii="Times New Roman" w:hAnsi="Times New Roman" w:cs="Times New Roman"/>
          <w:sz w:val="20"/>
          <w:szCs w:val="20"/>
          <w:lang w:val="fr-FR"/>
        </w:rPr>
        <w:t xml:space="preserve"> </w:t>
      </w:r>
    </w:p>
    <w:p w14:paraId="725CDBB3" w14:textId="77777777" w:rsidR="00E977C6" w:rsidRDefault="00E977C6">
      <w:pPr>
        <w:rPr>
          <w:rFonts w:ascii="Times New Roman" w:hAnsi="Times New Roman"/>
          <w:color w:val="000000" w:themeColor="text1"/>
          <w:sz w:val="24"/>
          <w:szCs w:val="24"/>
          <w:lang w:val="fr-FR"/>
        </w:rPr>
      </w:pPr>
    </w:p>
    <w:p w14:paraId="6F655351" w14:textId="77777777" w:rsidR="00E977C6" w:rsidRDefault="00E977C6">
      <w:pPr>
        <w:spacing w:after="183"/>
        <w:rPr>
          <w:rFonts w:ascii="Times New Roman" w:hAnsi="Times New Roman"/>
          <w:color w:val="000000" w:themeColor="text1"/>
          <w:sz w:val="24"/>
          <w:szCs w:val="24"/>
          <w:lang w:val="fr-FR"/>
        </w:rPr>
      </w:pPr>
    </w:p>
    <w:p w14:paraId="1D3A3CD8"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I.</w:t>
      </w:r>
      <w:r w:rsidRPr="00A6046A">
        <w:rPr>
          <w:rFonts w:ascii="Times New Roman" w:hAnsi="Times New Roman" w:cs="Times New Roman"/>
          <w:sz w:val="20"/>
          <w:szCs w:val="20"/>
          <w:lang w:val="fr-FR"/>
        </w:rPr>
        <w:t xml:space="preserve"> </w:t>
      </w:r>
    </w:p>
    <w:p w14:paraId="5E3CEC08" w14:textId="77777777" w:rsidR="00E977C6" w:rsidRDefault="00E977C6">
      <w:pPr>
        <w:rPr>
          <w:rFonts w:ascii="Times New Roman" w:hAnsi="Times New Roman"/>
          <w:color w:val="000000" w:themeColor="text1"/>
          <w:sz w:val="24"/>
          <w:szCs w:val="24"/>
          <w:lang w:val="fr-FR"/>
        </w:rPr>
      </w:pPr>
    </w:p>
    <w:p w14:paraId="6237C645" w14:textId="77777777" w:rsidR="00E977C6" w:rsidRDefault="00E977C6">
      <w:pPr>
        <w:spacing w:after="180"/>
        <w:rPr>
          <w:rFonts w:ascii="Times New Roman" w:hAnsi="Times New Roman"/>
          <w:color w:val="000000" w:themeColor="text1"/>
          <w:sz w:val="24"/>
          <w:szCs w:val="24"/>
          <w:lang w:val="fr-FR"/>
        </w:rPr>
      </w:pPr>
    </w:p>
    <w:p w14:paraId="10BE3D54"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J.</w:t>
      </w:r>
      <w:r w:rsidRPr="00A6046A">
        <w:rPr>
          <w:rFonts w:ascii="Times New Roman" w:hAnsi="Times New Roman" w:cs="Times New Roman"/>
          <w:sz w:val="20"/>
          <w:szCs w:val="20"/>
          <w:lang w:val="fr-FR"/>
        </w:rPr>
        <w:t xml:space="preserve"> </w:t>
      </w:r>
    </w:p>
    <w:p w14:paraId="6D438772" w14:textId="77777777" w:rsidR="00E977C6" w:rsidRDefault="00E977C6">
      <w:pPr>
        <w:spacing w:after="226"/>
        <w:rPr>
          <w:rFonts w:ascii="Times New Roman" w:hAnsi="Times New Roman"/>
          <w:color w:val="000000" w:themeColor="text1"/>
          <w:sz w:val="24"/>
          <w:szCs w:val="24"/>
          <w:lang w:val="fr-FR"/>
        </w:rPr>
      </w:pPr>
    </w:p>
    <w:p w14:paraId="52B008A3"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K.</w:t>
      </w:r>
      <w:r w:rsidRPr="00A6046A">
        <w:rPr>
          <w:rFonts w:ascii="Times New Roman" w:hAnsi="Times New Roman" w:cs="Times New Roman"/>
          <w:sz w:val="20"/>
          <w:szCs w:val="20"/>
          <w:lang w:val="fr-FR"/>
        </w:rPr>
        <w:t xml:space="preserve"> </w:t>
      </w:r>
    </w:p>
    <w:p w14:paraId="46484888" w14:textId="77777777" w:rsidR="00E977C6" w:rsidRDefault="00E977C6">
      <w:pPr>
        <w:spacing w:after="228"/>
        <w:rPr>
          <w:rFonts w:ascii="Times New Roman" w:hAnsi="Times New Roman"/>
          <w:color w:val="000000" w:themeColor="text1"/>
          <w:sz w:val="24"/>
          <w:szCs w:val="24"/>
          <w:lang w:val="fr-FR"/>
        </w:rPr>
      </w:pPr>
    </w:p>
    <w:p w14:paraId="5E1351C9"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L.</w:t>
      </w:r>
      <w:r w:rsidRPr="00A6046A">
        <w:rPr>
          <w:rFonts w:ascii="Times New Roman" w:hAnsi="Times New Roman" w:cs="Times New Roman"/>
          <w:sz w:val="20"/>
          <w:szCs w:val="20"/>
          <w:lang w:val="fr-FR"/>
        </w:rPr>
        <w:t xml:space="preserve"> </w:t>
      </w:r>
    </w:p>
    <w:p w14:paraId="263577B2" w14:textId="77777777" w:rsidR="00E977C6" w:rsidRDefault="00E977C6">
      <w:pPr>
        <w:spacing w:after="228"/>
        <w:rPr>
          <w:rFonts w:ascii="Times New Roman" w:hAnsi="Times New Roman"/>
          <w:color w:val="000000" w:themeColor="text1"/>
          <w:sz w:val="24"/>
          <w:szCs w:val="24"/>
          <w:lang w:val="fr-FR"/>
        </w:rPr>
      </w:pPr>
    </w:p>
    <w:p w14:paraId="6C3D9BD0"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0"/>
          <w:sz w:val="20"/>
          <w:szCs w:val="20"/>
          <w:lang w:val="fr-FR"/>
        </w:rPr>
        <w:t>M.</w:t>
      </w:r>
      <w:r w:rsidRPr="00A6046A">
        <w:rPr>
          <w:rFonts w:ascii="Times New Roman" w:hAnsi="Times New Roman" w:cs="Times New Roman"/>
          <w:sz w:val="20"/>
          <w:szCs w:val="20"/>
          <w:lang w:val="fr-FR"/>
        </w:rPr>
        <w:t xml:space="preserve"> </w:t>
      </w:r>
    </w:p>
    <w:p w14:paraId="128F6497" w14:textId="77777777" w:rsidR="00E977C6" w:rsidRPr="00A6046A" w:rsidRDefault="00000000">
      <w:pPr>
        <w:spacing w:before="271"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N.</w:t>
      </w:r>
      <w:r w:rsidRPr="00A6046A">
        <w:rPr>
          <w:rFonts w:ascii="Times New Roman" w:hAnsi="Times New Roman" w:cs="Times New Roman"/>
          <w:sz w:val="20"/>
          <w:szCs w:val="20"/>
          <w:lang w:val="fr-FR"/>
        </w:rPr>
        <w:t xml:space="preserve"> </w:t>
      </w:r>
    </w:p>
    <w:p w14:paraId="2212A93C" w14:textId="77777777" w:rsidR="00E977C6" w:rsidRPr="00A6046A" w:rsidRDefault="00000000">
      <w:pPr>
        <w:spacing w:before="274"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O.</w:t>
      </w:r>
      <w:r w:rsidRPr="00A6046A">
        <w:rPr>
          <w:rFonts w:ascii="Times New Roman" w:hAnsi="Times New Roman" w:cs="Times New Roman"/>
          <w:sz w:val="20"/>
          <w:szCs w:val="20"/>
          <w:lang w:val="fr-FR"/>
        </w:rPr>
        <w:t xml:space="preserve"> </w:t>
      </w:r>
    </w:p>
    <w:p w14:paraId="40F31500" w14:textId="77777777" w:rsidR="00E977C6" w:rsidRDefault="00E977C6">
      <w:pPr>
        <w:spacing w:after="226"/>
        <w:rPr>
          <w:rFonts w:ascii="Times New Roman" w:hAnsi="Times New Roman"/>
          <w:color w:val="000000" w:themeColor="text1"/>
          <w:sz w:val="24"/>
          <w:szCs w:val="24"/>
          <w:lang w:val="fr-FR"/>
        </w:rPr>
      </w:pPr>
    </w:p>
    <w:p w14:paraId="48796F4D"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2"/>
          <w:sz w:val="20"/>
          <w:szCs w:val="20"/>
          <w:lang w:val="fr-FR"/>
        </w:rPr>
        <w:t>P.</w:t>
      </w:r>
      <w:r w:rsidRPr="00A6046A">
        <w:rPr>
          <w:rFonts w:ascii="Times New Roman" w:hAnsi="Times New Roman" w:cs="Times New Roman"/>
          <w:sz w:val="20"/>
          <w:szCs w:val="20"/>
          <w:lang w:val="fr-FR"/>
        </w:rPr>
        <w:t xml:space="preserve"> </w:t>
      </w:r>
    </w:p>
    <w:p w14:paraId="75AFAFB1" w14:textId="77777777" w:rsidR="00E977C6" w:rsidRDefault="00E977C6">
      <w:pPr>
        <w:spacing w:after="226"/>
        <w:rPr>
          <w:rFonts w:ascii="Times New Roman" w:hAnsi="Times New Roman"/>
          <w:color w:val="000000" w:themeColor="text1"/>
          <w:sz w:val="24"/>
          <w:szCs w:val="24"/>
          <w:lang w:val="fr-FR"/>
        </w:rPr>
      </w:pPr>
    </w:p>
    <w:p w14:paraId="6FF40785"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Q.</w:t>
      </w:r>
      <w:r w:rsidRPr="00A6046A">
        <w:rPr>
          <w:rFonts w:ascii="Times New Roman" w:hAnsi="Times New Roman" w:cs="Times New Roman"/>
          <w:sz w:val="20"/>
          <w:szCs w:val="20"/>
          <w:lang w:val="fr-FR"/>
        </w:rPr>
        <w:t xml:space="preserve"> </w:t>
      </w:r>
    </w:p>
    <w:p w14:paraId="7FD15AA5" w14:textId="77777777" w:rsidR="00E977C6" w:rsidRDefault="00E977C6">
      <w:pPr>
        <w:spacing w:after="228"/>
        <w:rPr>
          <w:rFonts w:ascii="Times New Roman" w:hAnsi="Times New Roman"/>
          <w:color w:val="000000" w:themeColor="text1"/>
          <w:sz w:val="24"/>
          <w:szCs w:val="24"/>
          <w:lang w:val="fr-FR"/>
        </w:rPr>
      </w:pPr>
    </w:p>
    <w:p w14:paraId="1D8F6A59"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1"/>
          <w:sz w:val="20"/>
          <w:szCs w:val="20"/>
          <w:lang w:val="fr-FR"/>
        </w:rPr>
        <w:t>R.</w:t>
      </w:r>
      <w:r w:rsidRPr="00A6046A">
        <w:rPr>
          <w:rFonts w:ascii="Times New Roman" w:hAnsi="Times New Roman" w:cs="Times New Roman"/>
          <w:sz w:val="20"/>
          <w:szCs w:val="20"/>
          <w:lang w:val="fr-FR"/>
        </w:rPr>
        <w:t xml:space="preserve"> </w:t>
      </w:r>
    </w:p>
    <w:p w14:paraId="21EF9C4B" w14:textId="77777777" w:rsidR="00E977C6" w:rsidRDefault="00E977C6">
      <w:pPr>
        <w:spacing w:after="41"/>
        <w:rPr>
          <w:rFonts w:ascii="Times New Roman" w:hAnsi="Times New Roman"/>
          <w:color w:val="000000" w:themeColor="text1"/>
          <w:sz w:val="24"/>
          <w:szCs w:val="24"/>
          <w:lang w:val="fr-FR"/>
        </w:rPr>
      </w:pPr>
    </w:p>
    <w:p w14:paraId="004BB96C" w14:textId="77777777" w:rsidR="00E977C6" w:rsidRPr="00A6046A" w:rsidRDefault="00000000">
      <w:pPr>
        <w:spacing w:line="186" w:lineRule="exact"/>
        <w:ind w:left="1813"/>
        <w:rPr>
          <w:rFonts w:ascii="Times New Roman" w:hAnsi="Times New Roman" w:cs="Times New Roman"/>
          <w:color w:val="010302"/>
          <w:lang w:val="fr-FR"/>
        </w:rPr>
      </w:pPr>
      <w:r>
        <w:rPr>
          <w:rFonts w:ascii="Arial" w:hAnsi="Arial" w:cs="Arial"/>
          <w:b/>
          <w:bCs/>
          <w:color w:val="000000"/>
          <w:spacing w:val="-12"/>
          <w:sz w:val="20"/>
          <w:szCs w:val="20"/>
          <w:lang w:val="fr-FR"/>
        </w:rPr>
        <w:t>S.</w:t>
      </w:r>
      <w:r w:rsidRPr="00A6046A">
        <w:rPr>
          <w:rFonts w:ascii="Times New Roman" w:hAnsi="Times New Roman" w:cs="Times New Roman"/>
          <w:sz w:val="20"/>
          <w:szCs w:val="20"/>
          <w:lang w:val="fr-FR"/>
        </w:rPr>
        <w:t xml:space="preserve"> </w:t>
      </w:r>
    </w:p>
    <w:p w14:paraId="74152558" w14:textId="77777777" w:rsidR="00E977C6" w:rsidRDefault="00E977C6">
      <w:pPr>
        <w:rPr>
          <w:rFonts w:ascii="Times New Roman" w:hAnsi="Times New Roman"/>
          <w:color w:val="000000" w:themeColor="text1"/>
          <w:sz w:val="24"/>
          <w:szCs w:val="24"/>
          <w:lang w:val="fr-FR"/>
        </w:rPr>
      </w:pPr>
    </w:p>
    <w:p w14:paraId="6A469B40" w14:textId="77777777" w:rsidR="00E977C6" w:rsidRDefault="00E977C6">
      <w:pPr>
        <w:spacing w:after="255"/>
        <w:rPr>
          <w:rFonts w:ascii="Times New Roman" w:hAnsi="Times New Roman"/>
          <w:color w:val="000000" w:themeColor="text1"/>
          <w:sz w:val="24"/>
          <w:szCs w:val="24"/>
          <w:lang w:val="fr-FR"/>
        </w:rPr>
      </w:pPr>
    </w:p>
    <w:p w14:paraId="31BEDF43" w14:textId="77777777" w:rsidR="00E977C6" w:rsidRPr="00A6046A" w:rsidRDefault="00000000">
      <w:pPr>
        <w:spacing w:line="186" w:lineRule="exact"/>
        <w:ind w:left="1832"/>
        <w:rPr>
          <w:rFonts w:ascii="Times New Roman" w:hAnsi="Times New Roman" w:cs="Times New Roman"/>
          <w:color w:val="010302"/>
          <w:lang w:val="fr-FR"/>
        </w:rPr>
      </w:pPr>
      <w:r>
        <w:rPr>
          <w:rFonts w:ascii="Arial" w:hAnsi="Arial" w:cs="Arial"/>
          <w:b/>
          <w:bCs/>
          <w:color w:val="000000"/>
          <w:spacing w:val="-13"/>
          <w:sz w:val="20"/>
          <w:szCs w:val="20"/>
          <w:lang w:val="fr-FR"/>
        </w:rPr>
        <w:t>A.</w:t>
      </w:r>
      <w:r w:rsidRPr="00A6046A">
        <w:rPr>
          <w:rFonts w:ascii="Times New Roman" w:hAnsi="Times New Roman" w:cs="Times New Roman"/>
          <w:sz w:val="20"/>
          <w:szCs w:val="20"/>
          <w:lang w:val="fr-FR"/>
        </w:rPr>
        <w:t xml:space="preserve"> </w:t>
      </w:r>
    </w:p>
    <w:p w14:paraId="0287CE3B" w14:textId="77777777" w:rsidR="00E977C6" w:rsidRPr="00A6046A" w:rsidRDefault="00000000">
      <w:pPr>
        <w:spacing w:before="273" w:line="186" w:lineRule="exact"/>
        <w:ind w:left="1832"/>
        <w:rPr>
          <w:rFonts w:ascii="Times New Roman" w:hAnsi="Times New Roman" w:cs="Times New Roman"/>
          <w:color w:val="010302"/>
          <w:lang w:val="fr-FR"/>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FR"/>
        </w:rPr>
        <w:t xml:space="preserve"> </w:t>
      </w:r>
    </w:p>
    <w:p w14:paraId="2EFF6C7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FR"/>
        </w:rPr>
        <w:br w:type="column"/>
      </w:r>
    </w:p>
    <w:p w14:paraId="17F04868" w14:textId="77777777" w:rsidR="00E977C6" w:rsidRDefault="00E977C6">
      <w:pPr>
        <w:rPr>
          <w:rFonts w:ascii="Times New Roman" w:hAnsi="Times New Roman"/>
          <w:color w:val="000000" w:themeColor="text1"/>
          <w:sz w:val="24"/>
          <w:szCs w:val="24"/>
          <w:lang w:val="fr-FR"/>
        </w:rPr>
      </w:pPr>
    </w:p>
    <w:p w14:paraId="781672FA" w14:textId="77777777" w:rsidR="00E977C6" w:rsidRDefault="00E977C6">
      <w:pPr>
        <w:rPr>
          <w:rFonts w:ascii="Times New Roman" w:hAnsi="Times New Roman"/>
          <w:color w:val="000000" w:themeColor="text1"/>
          <w:sz w:val="24"/>
          <w:szCs w:val="24"/>
          <w:lang w:val="fr-FR"/>
        </w:rPr>
      </w:pPr>
    </w:p>
    <w:p w14:paraId="1045DFAD" w14:textId="77777777" w:rsidR="00E977C6" w:rsidRDefault="00E977C6">
      <w:pPr>
        <w:spacing w:after="169"/>
        <w:rPr>
          <w:rFonts w:ascii="Times New Roman" w:hAnsi="Times New Roman"/>
          <w:color w:val="000000" w:themeColor="text1"/>
          <w:sz w:val="24"/>
          <w:szCs w:val="24"/>
          <w:lang w:val="fr-FR"/>
        </w:rPr>
      </w:pPr>
    </w:p>
    <w:p w14:paraId="63A2B741" w14:textId="77777777" w:rsidR="00E977C6" w:rsidRPr="00A6046A" w:rsidRDefault="00000000">
      <w:pPr>
        <w:spacing w:line="227" w:lineRule="exact"/>
        <w:ind w:left="16" w:right="113"/>
        <w:rPr>
          <w:rFonts w:ascii="Times New Roman" w:hAnsi="Times New Roman" w:cs="Times New Roman"/>
          <w:color w:val="010302"/>
          <w:lang w:val="fr-FR"/>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E413 – Classification pour</w:t>
      </w:r>
      <w:r w:rsidRPr="00A6046A">
        <w:rPr>
          <w:rFonts w:ascii="Times New Roman" w:hAnsi="Times New Roman" w:cs="Times New Roman"/>
          <w:sz w:val="20"/>
          <w:szCs w:val="20"/>
          <w:lang w:val="fr-FR"/>
        </w:rPr>
        <w:t xml:space="preserve"> </w:t>
      </w:r>
      <w:r>
        <w:rPr>
          <w:rFonts w:ascii="Arial" w:hAnsi="Arial" w:cs="Arial"/>
          <w:color w:val="000000"/>
          <w:sz w:val="20"/>
          <w:szCs w:val="20"/>
          <w:lang w:val="fr-FR"/>
        </w:rPr>
        <w:t xml:space="preserve">évaluer le degré d’isolation du son.  </w:t>
      </w:r>
    </w:p>
    <w:p w14:paraId="745D166C" w14:textId="77777777" w:rsidR="00E977C6" w:rsidRPr="00A6046A" w:rsidRDefault="00000000">
      <w:pPr>
        <w:spacing w:before="240" w:line="230" w:lineRule="exact"/>
        <w:ind w:left="16" w:right="400"/>
        <w:rPr>
          <w:rFonts w:ascii="Times New Roman" w:hAnsi="Times New Roman" w:cs="Times New Roman"/>
          <w:color w:val="010302"/>
          <w:lang w:val="fr-CA"/>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 1332 – Classification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standard afin de déterminer la catégorie de transmission extérieure/intérieure.  </w:t>
      </w:r>
    </w:p>
    <w:p w14:paraId="323216F6" w14:textId="77777777" w:rsidR="00E977C6" w:rsidRPr="00A6046A" w:rsidRDefault="00000000">
      <w:pPr>
        <w:spacing w:before="237" w:line="230" w:lineRule="exact"/>
        <w:ind w:left="16" w:right="-40"/>
        <w:rPr>
          <w:rFonts w:ascii="Times New Roman" w:hAnsi="Times New Roman" w:cs="Times New Roman"/>
          <w:color w:val="010302"/>
          <w:lang w:val="fr-CA"/>
        </w:rPr>
      </w:pPr>
      <w:r>
        <w:rPr>
          <w:rFonts w:ascii="Arial" w:hAnsi="Arial" w:cs="Arial"/>
          <w:color w:val="000000"/>
          <w:spacing w:val="-1"/>
          <w:sz w:val="20"/>
          <w:szCs w:val="20"/>
          <w:lang w:val="fr-FR"/>
        </w:rPr>
        <w:t xml:space="preserve">American Society for </w:t>
      </w:r>
      <w:proofErr w:type="spellStart"/>
      <w:r>
        <w:rPr>
          <w:rFonts w:ascii="Arial" w:hAnsi="Arial" w:cs="Arial"/>
          <w:color w:val="000000"/>
          <w:spacing w:val="-1"/>
          <w:sz w:val="20"/>
          <w:szCs w:val="20"/>
          <w:lang w:val="fr-FR"/>
        </w:rPr>
        <w:t>Testing</w:t>
      </w:r>
      <w:proofErr w:type="spellEnd"/>
      <w:r>
        <w:rPr>
          <w:rFonts w:ascii="Arial" w:hAnsi="Arial" w:cs="Arial"/>
          <w:color w:val="000000"/>
          <w:spacing w:val="-1"/>
          <w:sz w:val="20"/>
          <w:szCs w:val="20"/>
          <w:lang w:val="fr-FR"/>
        </w:rPr>
        <w:t xml:space="preserve"> and Materials (ASTM): ASTM E 2235 – Méthode standard</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utilisée afin de déterminer à quel degré la détérioration du son s’effectue avec l’usage.  </w:t>
      </w:r>
    </w:p>
    <w:p w14:paraId="46A79A3B" w14:textId="77777777" w:rsidR="00E977C6" w:rsidRDefault="00E977C6">
      <w:pPr>
        <w:spacing w:after="7"/>
        <w:rPr>
          <w:rFonts w:ascii="Times New Roman" w:hAnsi="Times New Roman"/>
          <w:color w:val="000000" w:themeColor="text1"/>
          <w:sz w:val="24"/>
          <w:szCs w:val="24"/>
          <w:lang w:val="fr-FR"/>
        </w:rPr>
      </w:pPr>
    </w:p>
    <w:p w14:paraId="26D4B27C" w14:textId="77777777" w:rsidR="00E977C6" w:rsidRPr="00A6046A" w:rsidRDefault="00000000">
      <w:pPr>
        <w:spacing w:line="230" w:lineRule="exact"/>
        <w:ind w:left="16" w:right="59"/>
        <w:rPr>
          <w:rFonts w:ascii="Times New Roman" w:hAnsi="Times New Roman" w:cs="Times New Roman"/>
          <w:color w:val="010302"/>
          <w:lang w:val="fr-CA"/>
        </w:rPr>
      </w:pPr>
      <w:r>
        <w:rPr>
          <w:rFonts w:ascii="Arial" w:hAnsi="Arial" w:cs="Arial"/>
          <w:color w:val="000000"/>
          <w:sz w:val="20"/>
          <w:szCs w:val="20"/>
          <w:lang w:val="fr-FR"/>
        </w:rPr>
        <w:t xml:space="preserve">American Society for </w:t>
      </w:r>
      <w:proofErr w:type="spellStart"/>
      <w:r>
        <w:rPr>
          <w:rFonts w:ascii="Arial" w:hAnsi="Arial" w:cs="Arial"/>
          <w:color w:val="000000"/>
          <w:sz w:val="20"/>
          <w:szCs w:val="20"/>
          <w:lang w:val="fr-FR"/>
        </w:rPr>
        <w:t>Testing</w:t>
      </w:r>
      <w:proofErr w:type="spellEnd"/>
      <w:r>
        <w:rPr>
          <w:rFonts w:ascii="Arial" w:hAnsi="Arial" w:cs="Arial"/>
          <w:color w:val="000000"/>
          <w:sz w:val="20"/>
          <w:szCs w:val="20"/>
          <w:lang w:val="fr-FR"/>
        </w:rPr>
        <w:t xml:space="preserve"> and Materials (ASTM): ASTM 476 (impact entrée par  </w:t>
      </w:r>
      <w:r>
        <w:rPr>
          <w:rFonts w:ascii="Arial" w:hAnsi="Arial" w:cs="Arial"/>
          <w:color w:val="000000"/>
          <w:spacing w:val="-2"/>
          <w:sz w:val="20"/>
          <w:szCs w:val="20"/>
          <w:lang w:val="fr-FR"/>
        </w:rPr>
        <w:t>effraction, ASTM 1450 (impact centre de détention) – Méthode standard utilisée afin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déterminer le degré d’impact sur une porte.  </w:t>
      </w:r>
    </w:p>
    <w:p w14:paraId="48D00BD9" w14:textId="77777777" w:rsidR="00E977C6" w:rsidRDefault="00000000">
      <w:pPr>
        <w:spacing w:before="239" w:line="230" w:lineRule="exact"/>
        <w:ind w:left="16" w:right="221"/>
        <w:rPr>
          <w:rFonts w:ascii="Times New Roman" w:hAnsi="Times New Roman" w:cs="Times New Roman"/>
          <w:color w:val="010302"/>
        </w:rPr>
      </w:pPr>
      <w:r w:rsidRPr="00A6046A">
        <w:rPr>
          <w:rFonts w:ascii="Arial" w:hAnsi="Arial" w:cs="Arial"/>
          <w:color w:val="000000"/>
          <w:sz w:val="20"/>
          <w:szCs w:val="20"/>
        </w:rPr>
        <w:t xml:space="preserve">Architectural Woodwork Institute: AWI/AWMAC – Quality Standards or The  </w:t>
      </w:r>
      <w:r w:rsidRPr="00A6046A">
        <w:rPr>
          <w:rFonts w:ascii="Arial" w:hAnsi="Arial" w:cs="Arial"/>
          <w:color w:val="000000"/>
          <w:spacing w:val="-2"/>
          <w:sz w:val="20"/>
          <w:szCs w:val="20"/>
        </w:rPr>
        <w:t>Architectural Woodwork Institute (AWI) &amp; The Architectural Woodwork Manufacturers</w:t>
      </w:r>
      <w:r>
        <w:rPr>
          <w:rFonts w:ascii="Times New Roman" w:hAnsi="Times New Roman" w:cs="Times New Roman"/>
          <w:sz w:val="20"/>
          <w:szCs w:val="20"/>
        </w:rPr>
        <w:t xml:space="preserve"> </w:t>
      </w:r>
      <w:r w:rsidRPr="00A6046A">
        <w:rPr>
          <w:rFonts w:ascii="Arial" w:hAnsi="Arial" w:cs="Arial"/>
          <w:color w:val="000000"/>
          <w:sz w:val="20"/>
          <w:szCs w:val="20"/>
        </w:rPr>
        <w:t xml:space="preserve">Association of Canada (AWMAC).  </w:t>
      </w:r>
    </w:p>
    <w:p w14:paraId="706364A3" w14:textId="77777777" w:rsidR="00E977C6" w:rsidRPr="00A6046A" w:rsidRDefault="00000000">
      <w:pPr>
        <w:spacing w:before="238" w:line="230" w:lineRule="exact"/>
        <w:ind w:left="16" w:right="609"/>
        <w:rPr>
          <w:rFonts w:ascii="Times New Roman" w:hAnsi="Times New Roman" w:cs="Times New Roman"/>
          <w:color w:val="010302"/>
          <w:lang w:val="fr-CA"/>
        </w:rPr>
      </w:pPr>
      <w:r>
        <w:rPr>
          <w:rFonts w:ascii="Arial" w:hAnsi="Arial" w:cs="Arial"/>
          <w:color w:val="000000"/>
          <w:spacing w:val="-2"/>
          <w:sz w:val="20"/>
          <w:szCs w:val="20"/>
          <w:lang w:val="fr-FR"/>
        </w:rPr>
        <w:t>National Fire Protection Association (NFPA): NFPA 80 – Standard pour portes et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fenêtres coupe-feu.  </w:t>
      </w:r>
    </w:p>
    <w:p w14:paraId="3018B521" w14:textId="77777777" w:rsidR="00E977C6" w:rsidRPr="00A6046A" w:rsidRDefault="00000000">
      <w:pPr>
        <w:spacing w:before="237" w:line="230" w:lineRule="exact"/>
        <w:ind w:left="16" w:right="-12"/>
        <w:rPr>
          <w:rFonts w:ascii="Times New Roman" w:hAnsi="Times New Roman" w:cs="Times New Roman"/>
          <w:color w:val="010302"/>
          <w:lang w:val="fr-CA"/>
        </w:rPr>
      </w:pPr>
      <w:r>
        <w:rPr>
          <w:rFonts w:ascii="Arial" w:hAnsi="Arial" w:cs="Arial"/>
          <w:color w:val="000000"/>
          <w:spacing w:val="-2"/>
          <w:sz w:val="20"/>
          <w:szCs w:val="20"/>
          <w:lang w:val="fr-FR"/>
        </w:rPr>
        <w:t>National Fire Protection Association (NFPA): NFPA 252 – Méthode standard pour tester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d’une porte coupe-feu.  </w:t>
      </w:r>
    </w:p>
    <w:p w14:paraId="3EE98CD4" w14:textId="77777777" w:rsidR="00E977C6" w:rsidRDefault="00000000">
      <w:pPr>
        <w:spacing w:before="240" w:line="230" w:lineRule="exact"/>
        <w:ind w:left="16" w:right="240"/>
        <w:rPr>
          <w:rFonts w:ascii="Times New Roman" w:hAnsi="Times New Roman" w:cs="Times New Roman"/>
          <w:color w:val="010302"/>
        </w:rPr>
      </w:pPr>
      <w:r w:rsidRPr="00A6046A">
        <w:rPr>
          <w:rFonts w:ascii="Arial" w:hAnsi="Arial" w:cs="Arial"/>
          <w:color w:val="000000"/>
          <w:spacing w:val="-2"/>
          <w:sz w:val="20"/>
          <w:szCs w:val="20"/>
        </w:rPr>
        <w:t xml:space="preserve">Warnock Hersey Intertek Testing Services (ITS-WH): ITS – Certifications pour </w:t>
      </w:r>
      <w:proofErr w:type="spellStart"/>
      <w:r w:rsidRPr="00A6046A">
        <w:rPr>
          <w:rFonts w:ascii="Arial" w:hAnsi="Arial" w:cs="Arial"/>
          <w:color w:val="000000"/>
          <w:spacing w:val="-2"/>
          <w:sz w:val="20"/>
          <w:szCs w:val="20"/>
        </w:rPr>
        <w:t>portes</w:t>
      </w:r>
      <w:proofErr w:type="spellEnd"/>
      <w:r>
        <w:rPr>
          <w:rFonts w:ascii="Times New Roman" w:hAnsi="Times New Roman" w:cs="Times New Roman"/>
          <w:sz w:val="20"/>
          <w:szCs w:val="20"/>
        </w:rPr>
        <w:t xml:space="preserve"> </w:t>
      </w:r>
      <w:r w:rsidRPr="00A6046A">
        <w:rPr>
          <w:rFonts w:ascii="Arial" w:hAnsi="Arial" w:cs="Arial"/>
          <w:color w:val="000000"/>
          <w:sz w:val="20"/>
          <w:szCs w:val="20"/>
        </w:rPr>
        <w:t xml:space="preserve">coupe-feu.  </w:t>
      </w:r>
    </w:p>
    <w:p w14:paraId="20CC72B1" w14:textId="77777777" w:rsidR="00E977C6" w:rsidRDefault="00000000">
      <w:pPr>
        <w:spacing w:before="274" w:line="187" w:lineRule="exact"/>
        <w:ind w:left="16"/>
        <w:rPr>
          <w:rFonts w:ascii="Times New Roman" w:hAnsi="Times New Roman" w:cs="Times New Roman"/>
          <w:color w:val="010302"/>
        </w:rPr>
      </w:pPr>
      <w:r w:rsidRPr="00A6046A">
        <w:rPr>
          <w:rFonts w:ascii="Arial" w:hAnsi="Arial" w:cs="Arial"/>
          <w:color w:val="000000"/>
          <w:spacing w:val="-1"/>
          <w:sz w:val="20"/>
          <w:szCs w:val="20"/>
        </w:rPr>
        <w:t xml:space="preserve">Uniform Building Code (UBC): UBC 7-2-1994 UBC – Test coupe-feu (pression </w:t>
      </w:r>
      <w:proofErr w:type="spellStart"/>
      <w:r w:rsidRPr="00A6046A">
        <w:rPr>
          <w:rFonts w:ascii="Arial" w:hAnsi="Arial" w:cs="Arial"/>
          <w:color w:val="000000"/>
          <w:spacing w:val="-1"/>
          <w:sz w:val="20"/>
          <w:szCs w:val="20"/>
        </w:rPr>
        <w:t>neutre</w:t>
      </w:r>
      <w:proofErr w:type="spellEnd"/>
      <w:r w:rsidRPr="00A6046A">
        <w:rPr>
          <w:rFonts w:ascii="Arial" w:hAnsi="Arial" w:cs="Arial"/>
          <w:color w:val="000000"/>
          <w:spacing w:val="-1"/>
          <w:sz w:val="20"/>
          <w:szCs w:val="20"/>
        </w:rPr>
        <w:t>).</w:t>
      </w:r>
      <w:r>
        <w:rPr>
          <w:rFonts w:ascii="Times New Roman" w:hAnsi="Times New Roman" w:cs="Times New Roman"/>
          <w:sz w:val="20"/>
          <w:szCs w:val="20"/>
        </w:rPr>
        <w:t xml:space="preserve"> </w:t>
      </w:r>
    </w:p>
    <w:p w14:paraId="5E58A353" w14:textId="77777777" w:rsidR="00E977C6" w:rsidRDefault="00000000">
      <w:pPr>
        <w:spacing w:before="271" w:line="187" w:lineRule="exact"/>
        <w:ind w:left="16"/>
        <w:rPr>
          <w:rFonts w:ascii="Times New Roman" w:hAnsi="Times New Roman" w:cs="Times New Roman"/>
          <w:color w:val="010302"/>
        </w:rPr>
      </w:pPr>
      <w:r w:rsidRPr="00A6046A">
        <w:rPr>
          <w:rFonts w:ascii="Arial" w:hAnsi="Arial" w:cs="Arial"/>
          <w:color w:val="000000"/>
          <w:spacing w:val="-1"/>
          <w:sz w:val="20"/>
          <w:szCs w:val="20"/>
        </w:rPr>
        <w:t>Uniform Building Code (UBC): UBC 7-2-1997 UBC – Test coupe-feu (pression positive).</w:t>
      </w:r>
      <w:r>
        <w:rPr>
          <w:rFonts w:ascii="Times New Roman" w:hAnsi="Times New Roman" w:cs="Times New Roman"/>
          <w:sz w:val="20"/>
          <w:szCs w:val="20"/>
        </w:rPr>
        <w:t xml:space="preserve"> </w:t>
      </w:r>
    </w:p>
    <w:p w14:paraId="097E9BBF" w14:textId="77777777" w:rsidR="00E977C6" w:rsidRPr="00A6046A" w:rsidRDefault="00000000">
      <w:pPr>
        <w:spacing w:before="240" w:line="230" w:lineRule="exact"/>
        <w:ind w:left="16" w:right="703"/>
        <w:rPr>
          <w:rFonts w:ascii="Times New Roman" w:hAnsi="Times New Roman" w:cs="Times New Roman"/>
          <w:color w:val="010302"/>
          <w:lang w:val="fr-CA"/>
        </w:rPr>
      </w:pPr>
      <w:proofErr w:type="spellStart"/>
      <w:r>
        <w:rPr>
          <w:rFonts w:ascii="Arial" w:hAnsi="Arial" w:cs="Arial"/>
          <w:color w:val="000000"/>
          <w:spacing w:val="-1"/>
          <w:sz w:val="20"/>
          <w:szCs w:val="20"/>
          <w:lang w:val="fr-FR"/>
        </w:rPr>
        <w:t>Underwriters</w:t>
      </w:r>
      <w:proofErr w:type="spellEnd"/>
      <w:r>
        <w:rPr>
          <w:rFonts w:ascii="Arial" w:hAnsi="Arial" w:cs="Arial"/>
          <w:color w:val="000000"/>
          <w:spacing w:val="-1"/>
          <w:sz w:val="20"/>
          <w:szCs w:val="20"/>
          <w:lang w:val="fr-FR"/>
        </w:rPr>
        <w:t xml:space="preserve">' </w:t>
      </w:r>
      <w:proofErr w:type="spellStart"/>
      <w:r>
        <w:rPr>
          <w:rFonts w:ascii="Arial" w:hAnsi="Arial" w:cs="Arial"/>
          <w:color w:val="000000"/>
          <w:spacing w:val="-1"/>
          <w:sz w:val="20"/>
          <w:szCs w:val="20"/>
          <w:lang w:val="fr-FR"/>
        </w:rPr>
        <w:t>Laboratories</w:t>
      </w:r>
      <w:proofErr w:type="spellEnd"/>
      <w:r>
        <w:rPr>
          <w:rFonts w:ascii="Arial" w:hAnsi="Arial" w:cs="Arial"/>
          <w:color w:val="000000"/>
          <w:spacing w:val="-1"/>
          <w:sz w:val="20"/>
          <w:szCs w:val="20"/>
          <w:lang w:val="fr-FR"/>
        </w:rPr>
        <w:t xml:space="preserve"> (UL): UL 10B - Standard pour – Test coupe-feu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de la porte.  </w:t>
      </w:r>
    </w:p>
    <w:p w14:paraId="592993C6" w14:textId="77777777" w:rsidR="00E977C6" w:rsidRPr="00A6046A" w:rsidRDefault="00000000">
      <w:pPr>
        <w:spacing w:before="237" w:line="230" w:lineRule="exact"/>
        <w:ind w:left="16" w:right="789"/>
        <w:rPr>
          <w:rFonts w:ascii="Times New Roman" w:hAnsi="Times New Roman" w:cs="Times New Roman"/>
          <w:color w:val="010302"/>
          <w:lang w:val="fr-CA"/>
        </w:rPr>
      </w:pPr>
      <w:proofErr w:type="spellStart"/>
      <w:r>
        <w:rPr>
          <w:rFonts w:ascii="Arial" w:hAnsi="Arial" w:cs="Arial"/>
          <w:color w:val="000000"/>
          <w:spacing w:val="-1"/>
          <w:sz w:val="20"/>
          <w:szCs w:val="20"/>
          <w:lang w:val="fr-FR"/>
        </w:rPr>
        <w:t>Underwriters</w:t>
      </w:r>
      <w:proofErr w:type="spellEnd"/>
      <w:r>
        <w:rPr>
          <w:rFonts w:ascii="Arial" w:hAnsi="Arial" w:cs="Arial"/>
          <w:color w:val="000000"/>
          <w:spacing w:val="-1"/>
          <w:sz w:val="20"/>
          <w:szCs w:val="20"/>
          <w:lang w:val="fr-FR"/>
        </w:rPr>
        <w:t xml:space="preserve"> </w:t>
      </w:r>
      <w:proofErr w:type="spellStart"/>
      <w:r>
        <w:rPr>
          <w:rFonts w:ascii="Arial" w:hAnsi="Arial" w:cs="Arial"/>
          <w:color w:val="000000"/>
          <w:spacing w:val="-1"/>
          <w:sz w:val="20"/>
          <w:szCs w:val="20"/>
          <w:lang w:val="fr-FR"/>
        </w:rPr>
        <w:t>Laboratories</w:t>
      </w:r>
      <w:proofErr w:type="spellEnd"/>
      <w:r>
        <w:rPr>
          <w:rFonts w:ascii="Arial" w:hAnsi="Arial" w:cs="Arial"/>
          <w:color w:val="000000"/>
          <w:spacing w:val="-1"/>
          <w:sz w:val="20"/>
          <w:szCs w:val="20"/>
          <w:lang w:val="fr-FR"/>
        </w:rPr>
        <w:t xml:space="preserve"> (UL): UL 10C- Standard pour – Test coupe-feu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de la porte (pression positive).  </w:t>
      </w:r>
    </w:p>
    <w:p w14:paraId="2B170546" w14:textId="77777777" w:rsidR="00E977C6" w:rsidRPr="00A6046A" w:rsidRDefault="00000000">
      <w:pPr>
        <w:spacing w:before="238" w:line="230" w:lineRule="exact"/>
        <w:ind w:left="16" w:right="835"/>
        <w:rPr>
          <w:rFonts w:ascii="Times New Roman" w:hAnsi="Times New Roman" w:cs="Times New Roman"/>
          <w:color w:val="010302"/>
          <w:lang w:val="fr-CA"/>
        </w:rPr>
      </w:pPr>
      <w:proofErr w:type="spellStart"/>
      <w:r>
        <w:rPr>
          <w:rFonts w:ascii="Arial" w:hAnsi="Arial" w:cs="Arial"/>
          <w:color w:val="000000"/>
          <w:spacing w:val="-2"/>
          <w:sz w:val="20"/>
          <w:szCs w:val="20"/>
          <w:lang w:val="fr-FR"/>
        </w:rPr>
        <w:t>Underwriters</w:t>
      </w:r>
      <w:proofErr w:type="spellEnd"/>
      <w:r>
        <w:rPr>
          <w:rFonts w:ascii="Arial" w:hAnsi="Arial" w:cs="Arial"/>
          <w:color w:val="000000"/>
          <w:spacing w:val="-2"/>
          <w:sz w:val="20"/>
          <w:szCs w:val="20"/>
          <w:lang w:val="fr-FR"/>
        </w:rPr>
        <w:t xml:space="preserve"> </w:t>
      </w:r>
      <w:proofErr w:type="spellStart"/>
      <w:r>
        <w:rPr>
          <w:rFonts w:ascii="Arial" w:hAnsi="Arial" w:cs="Arial"/>
          <w:color w:val="000000"/>
          <w:spacing w:val="-2"/>
          <w:sz w:val="20"/>
          <w:szCs w:val="20"/>
          <w:lang w:val="fr-FR"/>
        </w:rPr>
        <w:t>Laboratories</w:t>
      </w:r>
      <w:proofErr w:type="spellEnd"/>
      <w:r>
        <w:rPr>
          <w:rFonts w:ascii="Arial" w:hAnsi="Arial" w:cs="Arial"/>
          <w:color w:val="000000"/>
          <w:spacing w:val="-2"/>
          <w:sz w:val="20"/>
          <w:szCs w:val="20"/>
          <w:lang w:val="fr-FR"/>
        </w:rPr>
        <w:t xml:space="preserve"> Canada (ULC): CAN 4-S104 – Test coupe-feu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l’assemblage de la porte.  </w:t>
      </w:r>
    </w:p>
    <w:p w14:paraId="2D3208F3" w14:textId="77777777" w:rsidR="00E977C6" w:rsidRDefault="00000000">
      <w:pPr>
        <w:spacing w:before="274" w:line="187" w:lineRule="exact"/>
        <w:ind w:left="16"/>
        <w:rPr>
          <w:rFonts w:ascii="Times New Roman" w:hAnsi="Times New Roman" w:cs="Times New Roman"/>
          <w:color w:val="010302"/>
        </w:rPr>
      </w:pPr>
      <w:r w:rsidRPr="00A6046A">
        <w:rPr>
          <w:rFonts w:ascii="Arial" w:hAnsi="Arial" w:cs="Arial"/>
          <w:color w:val="000000"/>
          <w:spacing w:val="-2"/>
          <w:sz w:val="20"/>
          <w:szCs w:val="20"/>
        </w:rPr>
        <w:t>Window and Door Manufacturer's Association (WDMA): WDMA 1.S.1A-04.</w:t>
      </w:r>
      <w:r>
        <w:rPr>
          <w:rFonts w:ascii="Times New Roman" w:hAnsi="Times New Roman" w:cs="Times New Roman"/>
          <w:sz w:val="20"/>
          <w:szCs w:val="20"/>
        </w:rPr>
        <w:t xml:space="preserve"> </w:t>
      </w:r>
    </w:p>
    <w:p w14:paraId="738E26CB" w14:textId="77777777" w:rsidR="00E977C6" w:rsidRPr="00A6046A" w:rsidRDefault="00E977C6">
      <w:pPr>
        <w:spacing w:after="41"/>
        <w:rPr>
          <w:rFonts w:ascii="Times New Roman" w:hAnsi="Times New Roman"/>
          <w:color w:val="000000" w:themeColor="text1"/>
          <w:sz w:val="24"/>
          <w:szCs w:val="24"/>
        </w:rPr>
      </w:pPr>
    </w:p>
    <w:p w14:paraId="2F7335C1" w14:textId="77777777" w:rsidR="00E977C6" w:rsidRDefault="00000000">
      <w:pPr>
        <w:spacing w:line="187" w:lineRule="exact"/>
        <w:ind w:left="16"/>
        <w:rPr>
          <w:rFonts w:ascii="Times New Roman" w:hAnsi="Times New Roman" w:cs="Times New Roman"/>
          <w:color w:val="010302"/>
        </w:rPr>
      </w:pPr>
      <w:r w:rsidRPr="00A6046A">
        <w:rPr>
          <w:rFonts w:ascii="Arial" w:hAnsi="Arial" w:cs="Arial"/>
          <w:color w:val="000000"/>
          <w:spacing w:val="-2"/>
          <w:sz w:val="20"/>
          <w:szCs w:val="20"/>
        </w:rPr>
        <w:t>LEED – Leadership in Energy and Environmental design.</w:t>
      </w:r>
      <w:r>
        <w:rPr>
          <w:rFonts w:ascii="Times New Roman" w:hAnsi="Times New Roman" w:cs="Times New Roman"/>
          <w:sz w:val="20"/>
          <w:szCs w:val="20"/>
        </w:rPr>
        <w:t xml:space="preserve"> </w:t>
      </w:r>
    </w:p>
    <w:p w14:paraId="71E1F843" w14:textId="77777777" w:rsidR="00E977C6" w:rsidRPr="00A6046A" w:rsidRDefault="00E977C6">
      <w:pPr>
        <w:rPr>
          <w:rFonts w:ascii="Times New Roman" w:hAnsi="Times New Roman"/>
          <w:color w:val="000000" w:themeColor="text1"/>
          <w:sz w:val="24"/>
          <w:szCs w:val="24"/>
        </w:rPr>
      </w:pPr>
    </w:p>
    <w:p w14:paraId="04FE29AA" w14:textId="77777777" w:rsidR="00E977C6" w:rsidRPr="00A6046A" w:rsidRDefault="00E977C6">
      <w:pPr>
        <w:spacing w:after="254"/>
        <w:rPr>
          <w:rFonts w:ascii="Times New Roman" w:hAnsi="Times New Roman"/>
          <w:color w:val="000000" w:themeColor="text1"/>
          <w:sz w:val="24"/>
          <w:szCs w:val="24"/>
        </w:rPr>
      </w:pPr>
    </w:p>
    <w:p w14:paraId="25911409" w14:textId="77777777" w:rsidR="00E977C6" w:rsidRPr="00A6046A" w:rsidRDefault="00000000">
      <w:pPr>
        <w:spacing w:line="187" w:lineRule="exact"/>
        <w:ind w:left="38"/>
        <w:rPr>
          <w:rFonts w:ascii="Times New Roman" w:hAnsi="Times New Roman" w:cs="Times New Roman"/>
          <w:color w:val="010302"/>
          <w:lang w:val="fr-CA"/>
        </w:rPr>
      </w:pPr>
      <w:r>
        <w:rPr>
          <w:rFonts w:ascii="Arial" w:hAnsi="Arial" w:cs="Arial"/>
          <w:color w:val="000000"/>
          <w:spacing w:val="-1"/>
          <w:sz w:val="20"/>
          <w:szCs w:val="20"/>
          <w:lang w:val="fr-FR"/>
        </w:rPr>
        <w:t>Soumis sous la disposition de la Section 9 de AWS.</w:t>
      </w:r>
      <w:r w:rsidRPr="00A6046A">
        <w:rPr>
          <w:rFonts w:ascii="Times New Roman" w:hAnsi="Times New Roman" w:cs="Times New Roman"/>
          <w:sz w:val="20"/>
          <w:szCs w:val="20"/>
          <w:lang w:val="fr-CA"/>
        </w:rPr>
        <w:t xml:space="preserve"> </w:t>
      </w:r>
    </w:p>
    <w:p w14:paraId="49BA565D" w14:textId="77777777" w:rsidR="00E977C6" w:rsidRPr="00A6046A" w:rsidRDefault="00000000">
      <w:pPr>
        <w:spacing w:before="273" w:line="187" w:lineRule="exact"/>
        <w:ind w:left="-80" w:right="185"/>
        <w:jc w:val="right"/>
        <w:rPr>
          <w:rFonts w:ascii="Times New Roman" w:hAnsi="Times New Roman" w:cs="Times New Roman"/>
          <w:color w:val="010302"/>
          <w:lang w:val="fr-CA"/>
        </w:rPr>
      </w:pPr>
      <w:r>
        <w:rPr>
          <w:rFonts w:ascii="Arial" w:hAnsi="Arial" w:cs="Arial"/>
          <w:color w:val="000000"/>
          <w:w w:val="95"/>
          <w:sz w:val="20"/>
          <w:szCs w:val="20"/>
          <w:lang w:val="fr-FR"/>
        </w:rPr>
        <w:t>[</w:t>
      </w:r>
      <w:r>
        <w:rPr>
          <w:rFonts w:ascii="Arial" w:hAnsi="Arial" w:cs="Arial"/>
          <w:color w:val="7F2020"/>
          <w:sz w:val="20"/>
          <w:szCs w:val="20"/>
          <w:u w:val="single"/>
          <w:lang w:val="fr-FR"/>
        </w:rPr>
        <w:t xml:space="preserve">Spécifications du produit </w:t>
      </w:r>
      <w:r>
        <w:rPr>
          <w:rFonts w:ascii="Arial" w:hAnsi="Arial" w:cs="Arial"/>
          <w:color w:val="000000"/>
          <w:spacing w:val="-2"/>
          <w:sz w:val="20"/>
          <w:szCs w:val="20"/>
          <w:lang w:val="fr-FR"/>
        </w:rPr>
        <w:t>]: Spécifications du manufacturier concernant chaque type de</w:t>
      </w:r>
      <w:r w:rsidRPr="00A6046A">
        <w:rPr>
          <w:rFonts w:ascii="Times New Roman" w:hAnsi="Times New Roman" w:cs="Times New Roman"/>
          <w:sz w:val="20"/>
          <w:szCs w:val="20"/>
          <w:lang w:val="fr-CA"/>
        </w:rPr>
        <w:t xml:space="preserve"> </w:t>
      </w:r>
    </w:p>
    <w:p w14:paraId="0C90175D" w14:textId="77777777" w:rsidR="00E977C6" w:rsidRPr="00A6046A" w:rsidRDefault="00000000">
      <w:pPr>
        <w:spacing w:before="40" w:line="187" w:lineRule="exact"/>
        <w:ind w:left="58"/>
        <w:rPr>
          <w:rFonts w:ascii="Times New Roman" w:hAnsi="Times New Roman" w:cs="Times New Roman"/>
          <w:color w:val="010302"/>
          <w:lang w:val="fr-CA"/>
        </w:rPr>
      </w:pPr>
      <w:r>
        <w:rPr>
          <w:rFonts w:ascii="Arial" w:hAnsi="Arial" w:cs="Arial"/>
          <w:color w:val="000000"/>
          <w:sz w:val="20"/>
          <w:szCs w:val="20"/>
          <w:lang w:val="fr-FR"/>
        </w:rPr>
        <w:t xml:space="preserve">porte, incluant :  </w:t>
      </w:r>
    </w:p>
    <w:p w14:paraId="0EDCFBA4" w14:textId="77777777" w:rsidR="00E977C6" w:rsidRPr="00A6046A" w:rsidRDefault="00000000">
      <w:pPr>
        <w:tabs>
          <w:tab w:val="left" w:pos="634"/>
        </w:tabs>
        <w:spacing w:before="40" w:line="187" w:lineRule="exact"/>
        <w:ind w:left="58"/>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96" w:space="276"/>
            <w:col w:w="7787" w:space="0"/>
          </w:cols>
          <w:docGrid w:linePitch="360"/>
        </w:sectPr>
      </w:pPr>
      <w:r>
        <w:rPr>
          <w:rFonts w:ascii="Arial" w:hAnsi="Arial" w:cs="Arial"/>
          <w:color w:val="000000"/>
          <w:sz w:val="20"/>
          <w:szCs w:val="20"/>
          <w:lang w:val="fr-FR"/>
        </w:rPr>
        <w:t xml:space="preserve">1. </w:t>
      </w:r>
      <w:r>
        <w:rPr>
          <w:rFonts w:ascii="Arial" w:hAnsi="Arial" w:cs="Arial"/>
          <w:color w:val="000000"/>
          <w:sz w:val="20"/>
          <w:szCs w:val="20"/>
          <w:lang w:val="fr-FR"/>
        </w:rPr>
        <w:tab/>
        <w:t xml:space="preserve">Instructions de préparation et recommandations.  </w:t>
      </w:r>
    </w:p>
    <w:p w14:paraId="4EAE868A" w14:textId="77777777" w:rsidR="00E977C6" w:rsidRPr="00A6046A" w:rsidRDefault="00000000">
      <w:pPr>
        <w:spacing w:before="100" w:line="187" w:lineRule="exact"/>
        <w:ind w:left="2411"/>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186C2C4F" w14:textId="77777777" w:rsidR="00E977C6" w:rsidRPr="00A6046A" w:rsidRDefault="00000000">
      <w:pPr>
        <w:spacing w:before="103" w:line="187" w:lineRule="exact"/>
        <w:ind w:left="2411"/>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08EC93D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6EF667B" w14:textId="77777777" w:rsidR="00E977C6" w:rsidRPr="00A6046A" w:rsidRDefault="00000000">
      <w:pPr>
        <w:spacing w:before="100" w:line="187" w:lineRule="exact"/>
        <w:rPr>
          <w:rFonts w:ascii="Times New Roman" w:hAnsi="Times New Roman" w:cs="Times New Roman"/>
          <w:color w:val="010302"/>
          <w:lang w:val="fr-CA"/>
        </w:rPr>
      </w:pPr>
      <w:r>
        <w:rPr>
          <w:rFonts w:ascii="Arial" w:hAnsi="Arial" w:cs="Arial"/>
          <w:color w:val="000000"/>
          <w:spacing w:val="-2"/>
          <w:sz w:val="20"/>
          <w:szCs w:val="20"/>
          <w:lang w:val="fr-FR"/>
        </w:rPr>
        <w:t>Exigences sur l’entreposage et la manutention ainsi que les recommandations.</w:t>
      </w:r>
      <w:r w:rsidRPr="00A6046A">
        <w:rPr>
          <w:rFonts w:ascii="Times New Roman" w:hAnsi="Times New Roman" w:cs="Times New Roman"/>
          <w:sz w:val="20"/>
          <w:szCs w:val="20"/>
          <w:lang w:val="fr-CA"/>
        </w:rPr>
        <w:t xml:space="preserve"> </w:t>
      </w:r>
    </w:p>
    <w:p w14:paraId="593B674E" w14:textId="77777777" w:rsidR="00E977C6" w:rsidRPr="00A6046A" w:rsidRDefault="00000000">
      <w:pPr>
        <w:spacing w:before="103" w:line="187" w:lineRule="exact"/>
        <w:ind w:left="-73" w:right="4828"/>
        <w:jc w:val="righ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6" w:space="370"/>
            <w:col w:w="6916" w:space="0"/>
          </w:cols>
          <w:docGrid w:linePitch="360"/>
        </w:sectPr>
      </w:pPr>
      <w:r>
        <w:rPr>
          <w:rFonts w:ascii="Arial" w:hAnsi="Arial" w:cs="Arial"/>
          <w:color w:val="000000"/>
          <w:w w:val="95"/>
          <w:sz w:val="20"/>
          <w:szCs w:val="20"/>
          <w:lang w:val="fr-FR"/>
        </w:rPr>
        <w:t>Méthode</w:t>
      </w:r>
      <w:r>
        <w:rPr>
          <w:rFonts w:ascii="Arial" w:hAnsi="Arial" w:cs="Arial"/>
          <w:color w:val="000000"/>
          <w:spacing w:val="28"/>
          <w:sz w:val="20"/>
          <w:szCs w:val="20"/>
          <w:lang w:val="fr-FR"/>
        </w:rPr>
        <w:t xml:space="preserve">s </w:t>
      </w:r>
      <w:r>
        <w:rPr>
          <w:rFonts w:ascii="Arial" w:hAnsi="Arial" w:cs="Arial"/>
          <w:color w:val="000000"/>
          <w:sz w:val="20"/>
          <w:szCs w:val="20"/>
          <w:lang w:val="fr-FR"/>
        </w:rPr>
        <w:t>d’installation.</w:t>
      </w:r>
      <w:r w:rsidRPr="00A6046A">
        <w:rPr>
          <w:rFonts w:ascii="Times New Roman" w:hAnsi="Times New Roman" w:cs="Times New Roman"/>
          <w:sz w:val="20"/>
          <w:szCs w:val="20"/>
          <w:lang w:val="fr-CA"/>
        </w:rPr>
        <w:t xml:space="preserve"> </w:t>
      </w:r>
    </w:p>
    <w:p w14:paraId="56F70775" w14:textId="77777777" w:rsidR="00E977C6" w:rsidRPr="00A6046A" w:rsidRDefault="00000000">
      <w:pPr>
        <w:spacing w:before="272" w:line="186" w:lineRule="exact"/>
        <w:ind w:left="1835"/>
        <w:rPr>
          <w:rFonts w:ascii="Times New Roman" w:hAnsi="Times New Roman" w:cs="Times New Roman"/>
          <w:color w:val="010302"/>
          <w:lang w:val="fr-CA"/>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CA"/>
        </w:rPr>
        <w:t xml:space="preserve"> </w:t>
      </w:r>
    </w:p>
    <w:p w14:paraId="5DE5F17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96D3387" w14:textId="77777777" w:rsidR="00E977C6" w:rsidRPr="00A6046A" w:rsidRDefault="00000000">
      <w:pPr>
        <w:spacing w:before="272" w:line="187" w:lineRule="exact"/>
        <w:ind w:left="-80" w:right="40"/>
        <w:jc w:val="righ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94" w:space="291"/>
            <w:col w:w="1549" w:space="0"/>
          </w:cols>
          <w:docGrid w:linePitch="360"/>
        </w:sectPr>
      </w:pPr>
      <w:r>
        <w:rPr>
          <w:rFonts w:ascii="Arial" w:hAnsi="Arial" w:cs="Arial"/>
          <w:color w:val="000000"/>
          <w:spacing w:val="-2"/>
          <w:sz w:val="20"/>
          <w:szCs w:val="20"/>
          <w:lang w:val="fr-FR"/>
        </w:rPr>
        <w:t>Dessins d’atelier:</w:t>
      </w:r>
      <w:r w:rsidRPr="00A6046A">
        <w:rPr>
          <w:rFonts w:ascii="Times New Roman" w:hAnsi="Times New Roman" w:cs="Times New Roman"/>
          <w:sz w:val="20"/>
          <w:szCs w:val="20"/>
          <w:lang w:val="fr-CA"/>
        </w:rPr>
        <w:t xml:space="preserve"> </w:t>
      </w:r>
    </w:p>
    <w:p w14:paraId="4D5E9EF4" w14:textId="77777777" w:rsidR="00E977C6" w:rsidRPr="00A6046A" w:rsidRDefault="00000000">
      <w:pPr>
        <w:spacing w:before="162" w:line="187" w:lineRule="exact"/>
        <w:ind w:left="2411"/>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4204D979"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F17C0D6" w14:textId="77777777" w:rsidR="00E977C6" w:rsidRPr="00A6046A" w:rsidRDefault="00000000">
      <w:pPr>
        <w:spacing w:before="162"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6" w:space="368"/>
            <w:col w:w="6719" w:space="0"/>
          </w:cols>
          <w:docGrid w:linePitch="360"/>
        </w:sectPr>
      </w:pPr>
      <w:r>
        <w:rPr>
          <w:rFonts w:ascii="Arial" w:hAnsi="Arial" w:cs="Arial"/>
          <w:color w:val="000000"/>
          <w:spacing w:val="-1"/>
          <w:sz w:val="20"/>
          <w:szCs w:val="20"/>
          <w:lang w:val="fr-FR"/>
        </w:rPr>
        <w:t>Élévations indiquant la localisation, la grandeur et la construction de chaque</w:t>
      </w:r>
      <w:r w:rsidRPr="00A6046A">
        <w:rPr>
          <w:rFonts w:ascii="Times New Roman" w:hAnsi="Times New Roman" w:cs="Times New Roman"/>
          <w:sz w:val="20"/>
          <w:szCs w:val="20"/>
          <w:lang w:val="fr-CA"/>
        </w:rPr>
        <w:t xml:space="preserve"> </w:t>
      </w:r>
      <w:r w:rsidRPr="00A6046A">
        <w:rPr>
          <w:lang w:val="fr-CA"/>
        </w:rPr>
        <w:br w:type="page"/>
      </w:r>
    </w:p>
    <w:p w14:paraId="5D4DAF53" w14:textId="77777777" w:rsidR="00E977C6" w:rsidRDefault="00E977C6">
      <w:pPr>
        <w:rPr>
          <w:rFonts w:ascii="Times New Roman" w:hAnsi="Times New Roman"/>
          <w:color w:val="000000" w:themeColor="text1"/>
          <w:sz w:val="24"/>
          <w:szCs w:val="24"/>
          <w:lang w:val="fr-FR"/>
        </w:rPr>
      </w:pPr>
    </w:p>
    <w:p w14:paraId="084BFE57" w14:textId="77777777" w:rsidR="00E977C6" w:rsidRDefault="00E977C6">
      <w:pPr>
        <w:rPr>
          <w:rFonts w:ascii="Times New Roman" w:hAnsi="Times New Roman"/>
          <w:color w:val="000000" w:themeColor="text1"/>
          <w:sz w:val="24"/>
          <w:szCs w:val="24"/>
          <w:lang w:val="fr-FR"/>
        </w:rPr>
      </w:pPr>
    </w:p>
    <w:p w14:paraId="6668F465" w14:textId="77777777" w:rsidR="00E977C6" w:rsidRDefault="00E977C6">
      <w:pPr>
        <w:rPr>
          <w:rFonts w:ascii="Times New Roman" w:hAnsi="Times New Roman"/>
          <w:color w:val="000000" w:themeColor="text1"/>
          <w:sz w:val="24"/>
          <w:szCs w:val="24"/>
          <w:lang w:val="fr-FR"/>
        </w:rPr>
      </w:pPr>
    </w:p>
    <w:p w14:paraId="6374A7A6" w14:textId="77777777" w:rsidR="00E977C6" w:rsidRDefault="00E977C6">
      <w:pPr>
        <w:spacing w:after="81"/>
        <w:rPr>
          <w:rFonts w:ascii="Times New Roman" w:hAnsi="Times New Roman"/>
          <w:color w:val="000000" w:themeColor="text1"/>
          <w:sz w:val="24"/>
          <w:szCs w:val="24"/>
          <w:lang w:val="fr-FR"/>
        </w:rPr>
      </w:pPr>
    </w:p>
    <w:p w14:paraId="0D5066CC"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60844B44" w14:textId="77777777" w:rsidR="00E977C6" w:rsidRDefault="00E977C6">
      <w:pPr>
        <w:rPr>
          <w:rFonts w:ascii="Times New Roman" w:hAnsi="Times New Roman"/>
          <w:color w:val="000000" w:themeColor="text1"/>
          <w:sz w:val="24"/>
          <w:szCs w:val="24"/>
          <w:lang w:val="fr-FR"/>
        </w:rPr>
      </w:pPr>
    </w:p>
    <w:p w14:paraId="4E486185" w14:textId="77777777" w:rsidR="00E977C6" w:rsidRDefault="00E977C6">
      <w:pPr>
        <w:rPr>
          <w:rFonts w:ascii="Times New Roman" w:hAnsi="Times New Roman"/>
          <w:color w:val="000000" w:themeColor="text1"/>
          <w:sz w:val="24"/>
          <w:szCs w:val="24"/>
          <w:lang w:val="fr-FR"/>
        </w:rPr>
      </w:pPr>
    </w:p>
    <w:p w14:paraId="49D201C9" w14:textId="77777777" w:rsidR="00E977C6" w:rsidRDefault="00E977C6">
      <w:pPr>
        <w:rPr>
          <w:rFonts w:ascii="Times New Roman" w:hAnsi="Times New Roman"/>
          <w:color w:val="000000" w:themeColor="text1"/>
          <w:sz w:val="24"/>
          <w:szCs w:val="24"/>
          <w:lang w:val="fr-FR"/>
        </w:rPr>
      </w:pPr>
    </w:p>
    <w:p w14:paraId="189B4707" w14:textId="77777777" w:rsidR="00E977C6" w:rsidRDefault="00E977C6">
      <w:pPr>
        <w:spacing w:after="209"/>
        <w:rPr>
          <w:rFonts w:ascii="Times New Roman" w:hAnsi="Times New Roman"/>
          <w:color w:val="000000" w:themeColor="text1"/>
          <w:sz w:val="24"/>
          <w:szCs w:val="24"/>
          <w:lang w:val="fr-FR"/>
        </w:rPr>
      </w:pPr>
    </w:p>
    <w:p w14:paraId="18008434"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CA"/>
        </w:rPr>
        <w:t xml:space="preserve"> </w:t>
      </w:r>
    </w:p>
    <w:p w14:paraId="66DC7C41" w14:textId="77777777" w:rsidR="00E977C6" w:rsidRDefault="00E977C6">
      <w:pPr>
        <w:rPr>
          <w:rFonts w:ascii="Times New Roman" w:hAnsi="Times New Roman"/>
          <w:color w:val="000000" w:themeColor="text1"/>
          <w:sz w:val="24"/>
          <w:szCs w:val="24"/>
          <w:lang w:val="fr-FR"/>
        </w:rPr>
      </w:pPr>
    </w:p>
    <w:p w14:paraId="3397C0C0" w14:textId="77777777" w:rsidR="00E977C6" w:rsidRDefault="00E977C6">
      <w:pPr>
        <w:rPr>
          <w:rFonts w:ascii="Times New Roman" w:hAnsi="Times New Roman"/>
          <w:color w:val="000000" w:themeColor="text1"/>
          <w:sz w:val="24"/>
          <w:szCs w:val="24"/>
          <w:lang w:val="fr-FR"/>
        </w:rPr>
      </w:pPr>
    </w:p>
    <w:p w14:paraId="5FCA583F" w14:textId="77777777" w:rsidR="00E977C6" w:rsidRDefault="00E977C6">
      <w:pPr>
        <w:rPr>
          <w:rFonts w:ascii="Times New Roman" w:hAnsi="Times New Roman"/>
          <w:color w:val="000000" w:themeColor="text1"/>
          <w:sz w:val="24"/>
          <w:szCs w:val="24"/>
          <w:lang w:val="fr-FR"/>
        </w:rPr>
      </w:pPr>
    </w:p>
    <w:p w14:paraId="70A84233" w14:textId="77777777" w:rsidR="00E977C6" w:rsidRDefault="00E977C6">
      <w:pPr>
        <w:spacing w:after="207"/>
        <w:rPr>
          <w:rFonts w:ascii="Times New Roman" w:hAnsi="Times New Roman"/>
          <w:color w:val="000000" w:themeColor="text1"/>
          <w:sz w:val="24"/>
          <w:szCs w:val="24"/>
          <w:lang w:val="fr-FR"/>
        </w:rPr>
      </w:pPr>
    </w:p>
    <w:p w14:paraId="02008C27"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1"/>
          <w:sz w:val="20"/>
          <w:szCs w:val="20"/>
          <w:lang w:val="fr-FR"/>
        </w:rPr>
        <w:t>D.</w:t>
      </w:r>
      <w:r w:rsidRPr="00A6046A">
        <w:rPr>
          <w:rFonts w:ascii="Times New Roman" w:hAnsi="Times New Roman" w:cs="Times New Roman"/>
          <w:sz w:val="20"/>
          <w:szCs w:val="20"/>
          <w:lang w:val="fr-CA"/>
        </w:rPr>
        <w:t xml:space="preserve"> </w:t>
      </w:r>
    </w:p>
    <w:p w14:paraId="6A0D5DC0"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DD287B0" w14:textId="77777777" w:rsidR="00E977C6" w:rsidRDefault="00E977C6">
      <w:pPr>
        <w:rPr>
          <w:rFonts w:ascii="Times New Roman" w:hAnsi="Times New Roman"/>
          <w:color w:val="000000" w:themeColor="text1"/>
          <w:sz w:val="24"/>
          <w:szCs w:val="24"/>
          <w:lang w:val="fr-FR"/>
        </w:rPr>
      </w:pPr>
    </w:p>
    <w:p w14:paraId="30AC3BDC" w14:textId="77777777" w:rsidR="00E977C6" w:rsidRDefault="00E977C6">
      <w:pPr>
        <w:rPr>
          <w:rFonts w:ascii="Times New Roman" w:hAnsi="Times New Roman"/>
          <w:color w:val="000000" w:themeColor="text1"/>
          <w:sz w:val="24"/>
          <w:szCs w:val="24"/>
          <w:lang w:val="fr-FR"/>
        </w:rPr>
      </w:pPr>
    </w:p>
    <w:p w14:paraId="5A81475A" w14:textId="77777777" w:rsidR="00E977C6" w:rsidRDefault="00E977C6">
      <w:pPr>
        <w:rPr>
          <w:rFonts w:ascii="Times New Roman" w:hAnsi="Times New Roman"/>
          <w:color w:val="000000" w:themeColor="text1"/>
          <w:sz w:val="24"/>
          <w:szCs w:val="24"/>
          <w:lang w:val="fr-FR"/>
        </w:rPr>
      </w:pPr>
    </w:p>
    <w:p w14:paraId="2C9B3F22" w14:textId="77777777" w:rsidR="00E977C6" w:rsidRDefault="00E977C6">
      <w:pPr>
        <w:spacing w:after="48"/>
        <w:rPr>
          <w:rFonts w:ascii="Times New Roman" w:hAnsi="Times New Roman"/>
          <w:color w:val="000000" w:themeColor="text1"/>
          <w:sz w:val="24"/>
          <w:szCs w:val="24"/>
          <w:lang w:val="fr-FR"/>
        </w:rPr>
      </w:pPr>
    </w:p>
    <w:p w14:paraId="5AD1C35B" w14:textId="77777777" w:rsidR="00E977C6" w:rsidRPr="00A6046A" w:rsidRDefault="00000000">
      <w:pPr>
        <w:spacing w:line="229" w:lineRule="exact"/>
        <w:ind w:right="-40"/>
        <w:rPr>
          <w:rFonts w:ascii="Times New Roman" w:hAnsi="Times New Roman" w:cs="Times New Roman"/>
          <w:color w:val="010302"/>
          <w:lang w:val="fr-CA"/>
        </w:rPr>
      </w:pPr>
      <w:r>
        <w:rPr>
          <w:rFonts w:ascii="Arial" w:hAnsi="Arial" w:cs="Arial"/>
          <w:color w:val="000000"/>
          <w:spacing w:val="-2"/>
          <w:sz w:val="20"/>
          <w:szCs w:val="20"/>
          <w:lang w:val="fr-FR"/>
        </w:rPr>
        <w:t>Portes coupe-feu : Fournir des portes qui se conforment avec NFPA 80, NFPA 252, UL</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10B or UL 10C, étant applicable et acceptable par les autorités ayant juridiction et qui  sont listées et étiquetées par ITS-WH ou par une agence qualifiée pour effectuer ces  tests. Aviser l’architecte avant la fabrication, si les portes coupe-feu ne peuvent se  qualifier pour être étiquetées à cause de la conception, de la grandeur, de la  quincaillerie ou autres spécifications.  </w:t>
      </w:r>
    </w:p>
    <w:p w14:paraId="3C406941" w14:textId="77777777" w:rsidR="00E977C6" w:rsidRPr="00A6046A" w:rsidRDefault="00000000">
      <w:pPr>
        <w:spacing w:before="130" w:line="229" w:lineRule="exact"/>
        <w:ind w:right="30"/>
        <w:rPr>
          <w:rFonts w:ascii="Times New Roman" w:hAnsi="Times New Roman" w:cs="Times New Roman"/>
          <w:color w:val="010302"/>
          <w:lang w:val="fr-CA"/>
        </w:rPr>
      </w:pPr>
      <w:r>
        <w:rPr>
          <w:rFonts w:ascii="Arial" w:hAnsi="Arial" w:cs="Arial"/>
          <w:color w:val="000000"/>
          <w:spacing w:val="-2"/>
          <w:sz w:val="20"/>
          <w:szCs w:val="20"/>
          <w:lang w:val="fr-FR"/>
        </w:rPr>
        <w:t>Portes de bois surdimensionnées coupe-feu : Le manufacturier doit fournir un certificat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stipulant que les portes sont conformes à tous les standards de construction requis  relatifs à l’assemblage, à l’étiquetage et aux tests coupe-feu, sauf pour la grandeur.  </w:t>
      </w:r>
      <w:r>
        <w:rPr>
          <w:rFonts w:ascii="Arial" w:hAnsi="Arial" w:cs="Arial"/>
          <w:color w:val="000000"/>
          <w:spacing w:val="-1"/>
          <w:sz w:val="20"/>
          <w:szCs w:val="20"/>
          <w:lang w:val="fr-FR"/>
        </w:rPr>
        <w:t xml:space="preserve">L’architecte doit être avisé avant la fabrication advenant que les portes ne puissent se  </w:t>
      </w:r>
      <w:r>
        <w:rPr>
          <w:rFonts w:ascii="Arial" w:hAnsi="Arial" w:cs="Arial"/>
          <w:color w:val="000000"/>
          <w:sz w:val="20"/>
          <w:szCs w:val="20"/>
          <w:lang w:val="fr-FR"/>
        </w:rPr>
        <w:t xml:space="preserve">qualifier à l’étiquetage due, soit à la conception, à la grandeur, à la quincaillerie ou  autres spécifications.  </w:t>
      </w:r>
    </w:p>
    <w:p w14:paraId="0E12AB5F" w14:textId="77777777" w:rsidR="00E977C6" w:rsidRPr="00A6046A" w:rsidRDefault="00000000">
      <w:pPr>
        <w:spacing w:before="160" w:line="187" w:lineRule="exact"/>
        <w:ind w:left="-68" w:right="6194"/>
        <w:jc w:val="righ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113" w:space="336"/>
            <w:col w:w="7674" w:space="0"/>
          </w:cols>
          <w:docGrid w:linePitch="360"/>
        </w:sectPr>
      </w:pPr>
      <w:r>
        <w:rPr>
          <w:rFonts w:ascii="Arial" w:hAnsi="Arial" w:cs="Arial"/>
          <w:color w:val="000000"/>
          <w:spacing w:val="-2"/>
          <w:sz w:val="20"/>
          <w:szCs w:val="20"/>
          <w:lang w:val="fr-FR"/>
        </w:rPr>
        <w:t>Forêts certifiées.</w:t>
      </w:r>
      <w:r w:rsidRPr="00A6046A">
        <w:rPr>
          <w:rFonts w:ascii="Times New Roman" w:hAnsi="Times New Roman" w:cs="Times New Roman"/>
          <w:sz w:val="20"/>
          <w:szCs w:val="20"/>
          <w:lang w:val="fr-CA"/>
        </w:rPr>
        <w:t xml:space="preserve"> </w:t>
      </w:r>
    </w:p>
    <w:p w14:paraId="7D451D4C" w14:textId="77777777" w:rsidR="00E977C6" w:rsidRPr="00A6046A" w:rsidRDefault="00000000">
      <w:pPr>
        <w:spacing w:before="159" w:line="187" w:lineRule="exact"/>
        <w:ind w:left="2449"/>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5F81D8E1" w14:textId="77777777" w:rsidR="00E977C6" w:rsidRDefault="00E977C6">
      <w:pPr>
        <w:spacing w:after="228"/>
        <w:rPr>
          <w:rFonts w:ascii="Times New Roman" w:hAnsi="Times New Roman"/>
          <w:color w:val="000000" w:themeColor="text1"/>
          <w:sz w:val="24"/>
          <w:szCs w:val="24"/>
          <w:lang w:val="fr-FR"/>
        </w:rPr>
      </w:pPr>
    </w:p>
    <w:p w14:paraId="136A1BB7" w14:textId="77777777" w:rsidR="00E977C6" w:rsidRPr="00A6046A" w:rsidRDefault="00000000">
      <w:pPr>
        <w:spacing w:line="187" w:lineRule="exact"/>
        <w:ind w:left="244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68B5E523" w14:textId="77777777" w:rsidR="00E977C6" w:rsidRPr="00A6046A" w:rsidRDefault="00000000">
      <w:pPr>
        <w:spacing w:before="40" w:line="187" w:lineRule="exact"/>
        <w:ind w:left="2449"/>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25246F9F" w14:textId="77777777" w:rsidR="00E977C6" w:rsidRPr="00A6046A" w:rsidRDefault="00000000">
      <w:pPr>
        <w:spacing w:before="273" w:line="187" w:lineRule="exact"/>
        <w:ind w:left="2449"/>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01DADC90" w14:textId="77777777" w:rsidR="00E977C6" w:rsidRPr="00A6046A" w:rsidRDefault="00000000">
      <w:pPr>
        <w:spacing w:before="273" w:line="187" w:lineRule="exact"/>
        <w:ind w:left="2449"/>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444C43D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CD2C262" w14:textId="77777777" w:rsidR="00E977C6" w:rsidRPr="00A6046A" w:rsidRDefault="00000000">
      <w:pPr>
        <w:spacing w:before="126" w:line="229" w:lineRule="exact"/>
        <w:ind w:right="-40"/>
        <w:rPr>
          <w:rFonts w:ascii="Times New Roman" w:hAnsi="Times New Roman" w:cs="Times New Roman"/>
          <w:color w:val="010302"/>
          <w:lang w:val="fr-CA"/>
        </w:rPr>
      </w:pPr>
      <w:r>
        <w:rPr>
          <w:rFonts w:ascii="Arial" w:hAnsi="Arial" w:cs="Arial"/>
          <w:color w:val="000000"/>
          <w:sz w:val="20"/>
          <w:szCs w:val="20"/>
          <w:lang w:val="fr-FR"/>
        </w:rPr>
        <w:t xml:space="preserve">Fournir des portes fabriquées avec des produits de bois provenant de forêts  certifiées FSC </w:t>
      </w:r>
      <w:r>
        <w:rPr>
          <w:rFonts w:ascii="Arial" w:hAnsi="Arial" w:cs="Arial"/>
          <w:color w:val="000000"/>
          <w:spacing w:val="28"/>
          <w:sz w:val="20"/>
          <w:szCs w:val="20"/>
          <w:lang w:val="fr-FR"/>
        </w:rPr>
        <w:t xml:space="preserve">- </w:t>
      </w:r>
      <w:r>
        <w:rPr>
          <w:rFonts w:ascii="Arial" w:hAnsi="Arial" w:cs="Arial"/>
          <w:color w:val="000000"/>
          <w:sz w:val="20"/>
          <w:szCs w:val="20"/>
          <w:lang w:val="fr-FR"/>
        </w:rPr>
        <w:t>et conforment aux exigences de FSC STD-01-004, “</w:t>
      </w:r>
      <w:r>
        <w:rPr>
          <w:rFonts w:ascii="Arial" w:hAnsi="Arial" w:cs="Arial"/>
          <w:i/>
          <w:iCs/>
          <w:color w:val="000000"/>
          <w:sz w:val="20"/>
          <w:szCs w:val="20"/>
          <w:lang w:val="fr-FR"/>
        </w:rPr>
        <w:t xml:space="preserve">FSC  </w:t>
      </w:r>
      <w:r w:rsidRPr="00A6046A">
        <w:rPr>
          <w:lang w:val="fr-CA"/>
        </w:rPr>
        <w:br w:type="textWrapping" w:clear="all"/>
      </w:r>
      <w:r>
        <w:rPr>
          <w:rFonts w:ascii="Arial" w:hAnsi="Arial" w:cs="Arial"/>
          <w:i/>
          <w:iCs/>
          <w:color w:val="000000"/>
          <w:sz w:val="20"/>
          <w:szCs w:val="20"/>
          <w:lang w:val="fr-FR"/>
        </w:rPr>
        <w:t xml:space="preserve">Principles and </w:t>
      </w:r>
      <w:proofErr w:type="spellStart"/>
      <w:r>
        <w:rPr>
          <w:rFonts w:ascii="Arial" w:hAnsi="Arial" w:cs="Arial"/>
          <w:i/>
          <w:iCs/>
          <w:color w:val="000000"/>
          <w:sz w:val="20"/>
          <w:szCs w:val="20"/>
          <w:lang w:val="fr-FR"/>
        </w:rPr>
        <w:t>Criteria</w:t>
      </w:r>
      <w:proofErr w:type="spellEnd"/>
      <w:r>
        <w:rPr>
          <w:rFonts w:ascii="Arial" w:hAnsi="Arial" w:cs="Arial"/>
          <w:i/>
          <w:iCs/>
          <w:color w:val="000000"/>
          <w:sz w:val="20"/>
          <w:szCs w:val="20"/>
          <w:lang w:val="fr-FR"/>
        </w:rPr>
        <w:t xml:space="preserve"> for Forest </w:t>
      </w:r>
      <w:proofErr w:type="spellStart"/>
      <w:r>
        <w:rPr>
          <w:rFonts w:ascii="Arial" w:hAnsi="Arial" w:cs="Arial"/>
          <w:i/>
          <w:iCs/>
          <w:color w:val="000000"/>
          <w:sz w:val="20"/>
          <w:szCs w:val="20"/>
          <w:lang w:val="fr-FR"/>
        </w:rPr>
        <w:t>Stewardship</w:t>
      </w:r>
      <w:proofErr w:type="spellEnd"/>
      <w:r>
        <w:rPr>
          <w:rFonts w:ascii="Arial" w:hAnsi="Arial" w:cs="Arial"/>
          <w:color w:val="000000"/>
          <w:sz w:val="20"/>
          <w:szCs w:val="20"/>
          <w:lang w:val="fr-FR"/>
        </w:rPr>
        <w:t xml:space="preserve">”.  </w:t>
      </w:r>
    </w:p>
    <w:p w14:paraId="7C77F414" w14:textId="77777777" w:rsidR="00E977C6" w:rsidRPr="00A6046A" w:rsidRDefault="00000000">
      <w:pPr>
        <w:spacing w:before="40" w:line="187" w:lineRule="exact"/>
        <w:rPr>
          <w:rFonts w:ascii="Times New Roman" w:hAnsi="Times New Roman" w:cs="Times New Roman"/>
          <w:color w:val="010302"/>
          <w:lang w:val="fr-CA"/>
        </w:rPr>
      </w:pPr>
      <w:r>
        <w:rPr>
          <w:rFonts w:ascii="Arial" w:hAnsi="Arial" w:cs="Arial"/>
          <w:color w:val="000000"/>
          <w:sz w:val="20"/>
          <w:szCs w:val="20"/>
          <w:lang w:val="fr-FR"/>
        </w:rPr>
        <w:t xml:space="preserve">Fournir des portes fabriquées avec une âme provenant de forêts certifiées.  </w:t>
      </w:r>
    </w:p>
    <w:p w14:paraId="20DB923D" w14:textId="77777777" w:rsidR="00E977C6" w:rsidRPr="00A6046A" w:rsidRDefault="00000000">
      <w:pPr>
        <w:spacing w:before="6" w:line="230" w:lineRule="exact"/>
        <w:ind w:right="-40"/>
        <w:rPr>
          <w:rFonts w:ascii="Times New Roman" w:hAnsi="Times New Roman" w:cs="Times New Roman"/>
          <w:color w:val="010302"/>
          <w:lang w:val="fr-CA"/>
        </w:rPr>
      </w:pPr>
      <w:r>
        <w:rPr>
          <w:rFonts w:ascii="Arial" w:hAnsi="Arial" w:cs="Arial"/>
          <w:color w:val="000000"/>
          <w:sz w:val="20"/>
          <w:szCs w:val="20"/>
          <w:lang w:val="fr-FR"/>
        </w:rPr>
        <w:t xml:space="preserve">Fournir des portes fabriquées avec des contreplaqués provenant de forêts  certifiées.  </w:t>
      </w:r>
    </w:p>
    <w:p w14:paraId="2285E216" w14:textId="77777777" w:rsidR="00E977C6" w:rsidRPr="00A6046A" w:rsidRDefault="00000000">
      <w:pPr>
        <w:spacing w:before="6" w:line="230" w:lineRule="exact"/>
        <w:ind w:right="-40"/>
        <w:rPr>
          <w:rFonts w:ascii="Times New Roman" w:hAnsi="Times New Roman" w:cs="Times New Roman"/>
          <w:color w:val="010302"/>
          <w:lang w:val="fr-CA"/>
        </w:rPr>
      </w:pPr>
      <w:r>
        <w:rPr>
          <w:rFonts w:ascii="Arial" w:hAnsi="Arial" w:cs="Arial"/>
          <w:color w:val="000000"/>
          <w:spacing w:val="-1"/>
          <w:sz w:val="20"/>
          <w:szCs w:val="20"/>
          <w:lang w:val="fr-FR"/>
        </w:rPr>
        <w:t>Fournir des portes fabriquées avec au moins 70 pourcent de produits provenant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forêts certifiées avec étiquettes FSC.  </w:t>
      </w:r>
    </w:p>
    <w:p w14:paraId="053F3B1D" w14:textId="77777777" w:rsidR="00E977C6" w:rsidRPr="00A6046A" w:rsidRDefault="00000000">
      <w:pPr>
        <w:spacing w:before="6"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75" w:space="154"/>
            <w:col w:w="7324" w:space="0"/>
          </w:cols>
          <w:docGrid w:linePitch="360"/>
        </w:sectPr>
      </w:pPr>
      <w:r>
        <w:rPr>
          <w:rFonts w:ascii="Arial" w:hAnsi="Arial" w:cs="Arial"/>
          <w:color w:val="000000"/>
          <w:sz w:val="20"/>
          <w:szCs w:val="20"/>
          <w:lang w:val="fr-FR"/>
        </w:rPr>
        <w:t xml:space="preserve">Fournir des portes fabriquées avec toutes les composantes de bois provenant de  forêts certifiées  </w:t>
      </w:r>
    </w:p>
    <w:p w14:paraId="65CB8832" w14:textId="77777777" w:rsidR="00E977C6" w:rsidRPr="00A6046A" w:rsidRDefault="00000000">
      <w:pPr>
        <w:spacing w:before="161" w:line="186" w:lineRule="exact"/>
        <w:ind w:left="1854"/>
        <w:rPr>
          <w:rFonts w:ascii="Times New Roman" w:hAnsi="Times New Roman" w:cs="Times New Roman"/>
          <w:color w:val="010302"/>
          <w:lang w:val="fr-CA"/>
        </w:rPr>
      </w:pPr>
      <w:r>
        <w:rPr>
          <w:rFonts w:ascii="Arial" w:hAnsi="Arial" w:cs="Arial"/>
          <w:b/>
          <w:bCs/>
          <w:color w:val="000000"/>
          <w:spacing w:val="-12"/>
          <w:sz w:val="20"/>
          <w:szCs w:val="20"/>
          <w:lang w:val="fr-FR"/>
        </w:rPr>
        <w:t>E.</w:t>
      </w:r>
      <w:r w:rsidRPr="00A6046A">
        <w:rPr>
          <w:rFonts w:ascii="Times New Roman" w:hAnsi="Times New Roman" w:cs="Times New Roman"/>
          <w:sz w:val="20"/>
          <w:szCs w:val="20"/>
          <w:lang w:val="fr-CA"/>
        </w:rPr>
        <w:t xml:space="preserve"> </w:t>
      </w:r>
    </w:p>
    <w:p w14:paraId="4C34DD00" w14:textId="77777777" w:rsidR="00E977C6" w:rsidRDefault="00E977C6">
      <w:pPr>
        <w:spacing w:after="118"/>
        <w:rPr>
          <w:rFonts w:ascii="Times New Roman" w:hAnsi="Times New Roman"/>
          <w:color w:val="000000" w:themeColor="text1"/>
          <w:sz w:val="24"/>
          <w:szCs w:val="24"/>
          <w:lang w:val="fr-FR"/>
        </w:rPr>
      </w:pPr>
    </w:p>
    <w:p w14:paraId="230F25FD"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1"/>
          <w:sz w:val="20"/>
          <w:szCs w:val="20"/>
          <w:lang w:val="fr-FR"/>
        </w:rPr>
        <w:t>F.</w:t>
      </w:r>
      <w:r w:rsidRPr="00A6046A">
        <w:rPr>
          <w:rFonts w:ascii="Times New Roman" w:hAnsi="Times New Roman" w:cs="Times New Roman"/>
          <w:sz w:val="20"/>
          <w:szCs w:val="20"/>
          <w:lang w:val="fr-CA"/>
        </w:rPr>
        <w:t xml:space="preserve"> </w:t>
      </w:r>
    </w:p>
    <w:p w14:paraId="17311E59" w14:textId="77777777" w:rsidR="00E977C6" w:rsidRDefault="00E977C6">
      <w:pPr>
        <w:rPr>
          <w:rFonts w:ascii="Times New Roman" w:hAnsi="Times New Roman"/>
          <w:color w:val="000000" w:themeColor="text1"/>
          <w:sz w:val="24"/>
          <w:szCs w:val="24"/>
          <w:lang w:val="fr-FR"/>
        </w:rPr>
      </w:pPr>
    </w:p>
    <w:p w14:paraId="52660217" w14:textId="77777777" w:rsidR="00E977C6" w:rsidRDefault="00E977C6">
      <w:pPr>
        <w:rPr>
          <w:rFonts w:ascii="Times New Roman" w:hAnsi="Times New Roman"/>
          <w:color w:val="000000" w:themeColor="text1"/>
          <w:sz w:val="24"/>
          <w:szCs w:val="24"/>
          <w:lang w:val="fr-FR"/>
        </w:rPr>
      </w:pPr>
    </w:p>
    <w:p w14:paraId="2E6B0A51" w14:textId="77777777" w:rsidR="00E977C6" w:rsidRDefault="00E977C6">
      <w:pPr>
        <w:spacing w:after="237"/>
        <w:rPr>
          <w:rFonts w:ascii="Times New Roman" w:hAnsi="Times New Roman"/>
          <w:color w:val="000000" w:themeColor="text1"/>
          <w:sz w:val="24"/>
          <w:szCs w:val="24"/>
          <w:lang w:val="fr-FR"/>
        </w:rPr>
      </w:pPr>
    </w:p>
    <w:p w14:paraId="5B7796B9"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15DE141F" w14:textId="77777777" w:rsidR="00E977C6" w:rsidRDefault="00E977C6">
      <w:pPr>
        <w:spacing w:after="118"/>
        <w:rPr>
          <w:rFonts w:ascii="Times New Roman" w:hAnsi="Times New Roman"/>
          <w:color w:val="000000" w:themeColor="text1"/>
          <w:sz w:val="24"/>
          <w:szCs w:val="24"/>
          <w:lang w:val="fr-FR"/>
        </w:rPr>
      </w:pPr>
    </w:p>
    <w:p w14:paraId="03B6A5BC"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1100C0D1" w14:textId="77777777" w:rsidR="00E977C6" w:rsidRDefault="00E977C6">
      <w:pPr>
        <w:rPr>
          <w:rFonts w:ascii="Times New Roman" w:hAnsi="Times New Roman"/>
          <w:color w:val="000000" w:themeColor="text1"/>
          <w:sz w:val="24"/>
          <w:szCs w:val="24"/>
          <w:lang w:val="fr-FR"/>
        </w:rPr>
      </w:pPr>
    </w:p>
    <w:p w14:paraId="64F1C925" w14:textId="77777777" w:rsidR="00E977C6" w:rsidRDefault="00E977C6">
      <w:pPr>
        <w:rPr>
          <w:rFonts w:ascii="Times New Roman" w:hAnsi="Times New Roman"/>
          <w:color w:val="000000" w:themeColor="text1"/>
          <w:sz w:val="24"/>
          <w:szCs w:val="24"/>
          <w:lang w:val="fr-FR"/>
        </w:rPr>
      </w:pPr>
    </w:p>
    <w:p w14:paraId="2ABE8BA0" w14:textId="77777777" w:rsidR="00E977C6" w:rsidRDefault="00E977C6">
      <w:pPr>
        <w:spacing w:after="135"/>
        <w:rPr>
          <w:rFonts w:ascii="Times New Roman" w:hAnsi="Times New Roman"/>
          <w:color w:val="000000" w:themeColor="text1"/>
          <w:sz w:val="24"/>
          <w:szCs w:val="24"/>
          <w:lang w:val="fr-FR"/>
        </w:rPr>
      </w:pPr>
    </w:p>
    <w:p w14:paraId="6AFF4447"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5DEB38C0" w14:textId="77777777" w:rsidR="00E977C6" w:rsidRDefault="00E977C6">
      <w:pPr>
        <w:rPr>
          <w:rFonts w:ascii="Times New Roman" w:hAnsi="Times New Roman"/>
          <w:color w:val="000000" w:themeColor="text1"/>
          <w:sz w:val="24"/>
          <w:szCs w:val="24"/>
          <w:lang w:val="fr-FR"/>
        </w:rPr>
      </w:pPr>
    </w:p>
    <w:p w14:paraId="23ECF964" w14:textId="77777777" w:rsidR="00E977C6" w:rsidRDefault="00E977C6">
      <w:pPr>
        <w:rPr>
          <w:rFonts w:ascii="Times New Roman" w:hAnsi="Times New Roman"/>
          <w:color w:val="000000" w:themeColor="text1"/>
          <w:sz w:val="24"/>
          <w:szCs w:val="24"/>
          <w:lang w:val="fr-FR"/>
        </w:rPr>
      </w:pPr>
    </w:p>
    <w:p w14:paraId="55282A6C" w14:textId="77777777" w:rsidR="00E977C6" w:rsidRDefault="00E977C6">
      <w:pPr>
        <w:rPr>
          <w:rFonts w:ascii="Times New Roman" w:hAnsi="Times New Roman"/>
          <w:color w:val="000000" w:themeColor="text1"/>
          <w:sz w:val="24"/>
          <w:szCs w:val="24"/>
          <w:lang w:val="fr-FR"/>
        </w:rPr>
      </w:pPr>
    </w:p>
    <w:p w14:paraId="00F05AD0" w14:textId="77777777" w:rsidR="00E977C6" w:rsidRDefault="00E977C6">
      <w:pPr>
        <w:rPr>
          <w:rFonts w:ascii="Times New Roman" w:hAnsi="Times New Roman"/>
          <w:color w:val="000000" w:themeColor="text1"/>
          <w:sz w:val="24"/>
          <w:szCs w:val="24"/>
          <w:lang w:val="fr-FR"/>
        </w:rPr>
      </w:pPr>
    </w:p>
    <w:p w14:paraId="1FD88E6B" w14:textId="77777777" w:rsidR="00E977C6" w:rsidRDefault="00E977C6">
      <w:pPr>
        <w:spacing w:after="274"/>
        <w:rPr>
          <w:rFonts w:ascii="Times New Roman" w:hAnsi="Times New Roman"/>
          <w:color w:val="000000" w:themeColor="text1"/>
          <w:sz w:val="24"/>
          <w:szCs w:val="24"/>
          <w:lang w:val="fr-FR"/>
        </w:rPr>
      </w:pPr>
    </w:p>
    <w:p w14:paraId="51DC62D5" w14:textId="77777777" w:rsidR="00E977C6" w:rsidRPr="00A6046A" w:rsidRDefault="00000000">
      <w:pPr>
        <w:spacing w:line="186" w:lineRule="exact"/>
        <w:ind w:left="1854"/>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0EC8610F"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84025CF" w14:textId="77777777" w:rsidR="00E977C6" w:rsidRPr="00A6046A" w:rsidRDefault="00000000">
      <w:pPr>
        <w:spacing w:before="127" w:line="230" w:lineRule="exact"/>
        <w:ind w:right="-40"/>
        <w:rPr>
          <w:rFonts w:ascii="Times New Roman" w:hAnsi="Times New Roman" w:cs="Times New Roman"/>
          <w:color w:val="010302"/>
          <w:lang w:val="fr-CA"/>
        </w:rPr>
      </w:pPr>
      <w:r>
        <w:rPr>
          <w:rFonts w:ascii="Arial" w:hAnsi="Arial" w:cs="Arial"/>
          <w:color w:val="000000"/>
          <w:spacing w:val="-2"/>
          <w:sz w:val="20"/>
          <w:szCs w:val="20"/>
          <w:lang w:val="fr-FR"/>
        </w:rPr>
        <w:t>Qualifications du manufacturier : Un manufacturier qualifié, doit être certifié et fournir la</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preuve de sa chaine de traçabilité FSC - accréditation certifiée.  </w:t>
      </w:r>
    </w:p>
    <w:p w14:paraId="0FF75A3B" w14:textId="77777777" w:rsidR="00E977C6" w:rsidRPr="00A6046A" w:rsidRDefault="00000000">
      <w:pPr>
        <w:spacing w:before="129" w:line="230" w:lineRule="exact"/>
        <w:ind w:right="188"/>
        <w:rPr>
          <w:rFonts w:ascii="Times New Roman" w:hAnsi="Times New Roman" w:cs="Times New Roman"/>
          <w:color w:val="010302"/>
          <w:lang w:val="fr-CA"/>
        </w:rPr>
      </w:pPr>
      <w:r>
        <w:rPr>
          <w:rFonts w:ascii="Arial" w:hAnsi="Arial" w:cs="Arial"/>
          <w:color w:val="000000"/>
          <w:sz w:val="20"/>
          <w:szCs w:val="20"/>
          <w:lang w:val="fr-FR"/>
        </w:rPr>
        <w:t xml:space="preserve">Responsabilité source unique : Un seul fournisseur pour les portes afin d’assurer  </w:t>
      </w:r>
      <w:r>
        <w:rPr>
          <w:rFonts w:ascii="Arial" w:hAnsi="Arial" w:cs="Arial"/>
          <w:color w:val="000000"/>
          <w:spacing w:val="-2"/>
          <w:sz w:val="20"/>
          <w:szCs w:val="20"/>
          <w:lang w:val="fr-FR"/>
        </w:rPr>
        <w:t>l’uniformité et la qualité de l’apparence du contreplaqué, du fini et de la construction.</w:t>
      </w:r>
      <w:r w:rsidRPr="00A6046A">
        <w:rPr>
          <w:rFonts w:ascii="Times New Roman" w:hAnsi="Times New Roman" w:cs="Times New Roman"/>
          <w:sz w:val="20"/>
          <w:szCs w:val="20"/>
          <w:lang w:val="fr-CA"/>
        </w:rPr>
        <w:t xml:space="preserve"> </w:t>
      </w:r>
    </w:p>
    <w:p w14:paraId="1F4D4FB8" w14:textId="77777777" w:rsidR="00E977C6" w:rsidRDefault="00E977C6">
      <w:pPr>
        <w:rPr>
          <w:rFonts w:ascii="Times New Roman" w:hAnsi="Times New Roman"/>
          <w:color w:val="000000" w:themeColor="text1"/>
          <w:sz w:val="24"/>
          <w:szCs w:val="24"/>
          <w:lang w:val="fr-FR"/>
        </w:rPr>
      </w:pPr>
    </w:p>
    <w:p w14:paraId="73F807DA" w14:textId="77777777" w:rsidR="00E977C6" w:rsidRDefault="00E977C6">
      <w:pPr>
        <w:spacing w:after="249"/>
        <w:rPr>
          <w:rFonts w:ascii="Times New Roman" w:hAnsi="Times New Roman"/>
          <w:color w:val="000000" w:themeColor="text1"/>
          <w:sz w:val="24"/>
          <w:szCs w:val="24"/>
          <w:lang w:val="fr-FR"/>
        </w:rPr>
      </w:pPr>
    </w:p>
    <w:p w14:paraId="0D523760" w14:textId="77777777" w:rsidR="00E977C6" w:rsidRPr="00A6046A" w:rsidRDefault="00000000">
      <w:pPr>
        <w:spacing w:line="230" w:lineRule="exact"/>
        <w:ind w:right="10"/>
        <w:rPr>
          <w:rFonts w:ascii="Times New Roman" w:hAnsi="Times New Roman" w:cs="Times New Roman"/>
          <w:color w:val="010302"/>
          <w:lang w:val="fr-CA"/>
        </w:rPr>
      </w:pPr>
      <w:r>
        <w:rPr>
          <w:rFonts w:ascii="Arial" w:hAnsi="Arial" w:cs="Arial"/>
          <w:color w:val="000000"/>
          <w:spacing w:val="-2"/>
          <w:sz w:val="20"/>
          <w:szCs w:val="20"/>
          <w:lang w:val="fr-FR"/>
        </w:rPr>
        <w:t>Inspecter pour vérifier s’il y a des dommages. Entreposer les produits emballés et non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ouverts du manufacturier jusqu’à leurs installations.  </w:t>
      </w:r>
    </w:p>
    <w:p w14:paraId="2623170C" w14:textId="77777777" w:rsidR="00E977C6" w:rsidRPr="00A6046A" w:rsidRDefault="00000000">
      <w:pPr>
        <w:spacing w:before="131" w:line="227" w:lineRule="exact"/>
        <w:ind w:right="164"/>
        <w:rPr>
          <w:rFonts w:ascii="Times New Roman" w:hAnsi="Times New Roman" w:cs="Times New Roman"/>
          <w:color w:val="010302"/>
          <w:lang w:val="fr-CA"/>
        </w:rPr>
      </w:pPr>
      <w:r>
        <w:rPr>
          <w:rFonts w:ascii="Arial" w:hAnsi="Arial" w:cs="Arial"/>
          <w:color w:val="000000"/>
          <w:spacing w:val="-2"/>
          <w:sz w:val="20"/>
          <w:szCs w:val="20"/>
          <w:lang w:val="fr-FR"/>
        </w:rPr>
        <w:t>Entreposage et protection : Se conformer aux recommandations du manufacturier et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aux exigences de l’AWS – Section 2 (soins et entreposage) et aux normes WDMA.  </w:t>
      </w:r>
    </w:p>
    <w:p w14:paraId="2B37F18A" w14:textId="77777777" w:rsidR="00E977C6" w:rsidRDefault="00E977C6">
      <w:pPr>
        <w:rPr>
          <w:rFonts w:ascii="Times New Roman" w:hAnsi="Times New Roman"/>
          <w:color w:val="000000" w:themeColor="text1"/>
          <w:sz w:val="24"/>
          <w:szCs w:val="24"/>
          <w:lang w:val="fr-FR"/>
        </w:rPr>
      </w:pPr>
    </w:p>
    <w:p w14:paraId="1C3A0E3B" w14:textId="77777777" w:rsidR="00E977C6" w:rsidRDefault="00E977C6">
      <w:pPr>
        <w:spacing w:after="150"/>
        <w:rPr>
          <w:rFonts w:ascii="Times New Roman" w:hAnsi="Times New Roman"/>
          <w:color w:val="000000" w:themeColor="text1"/>
          <w:sz w:val="24"/>
          <w:szCs w:val="24"/>
          <w:lang w:val="fr-FR"/>
        </w:rPr>
      </w:pPr>
    </w:p>
    <w:p w14:paraId="7A40B1C4" w14:textId="77777777" w:rsidR="00E977C6" w:rsidRPr="00A6046A" w:rsidRDefault="00000000">
      <w:pPr>
        <w:spacing w:line="229" w:lineRule="exact"/>
        <w:ind w:right="66"/>
        <w:rPr>
          <w:rFonts w:ascii="Times New Roman" w:hAnsi="Times New Roman" w:cs="Times New Roman"/>
          <w:color w:val="010302"/>
          <w:lang w:val="fr-CA"/>
        </w:rPr>
      </w:pPr>
      <w:r>
        <w:rPr>
          <w:rFonts w:ascii="Arial" w:hAnsi="Arial" w:cs="Arial"/>
          <w:color w:val="000000"/>
          <w:spacing w:val="-2"/>
          <w:sz w:val="20"/>
          <w:szCs w:val="20"/>
          <w:lang w:val="fr-FR"/>
        </w:rPr>
        <w:t>Maintenir des conditions environnementales telles que la température, l’humidité et la</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ventilation à l’intérieur des limites recommandées par le manufacturier, afin d’obtenir  des résultats optimales. Ne pas installer les produits en dehors des limites absolues  établies par le manufacturier. Inspecter avant d’installer pour tout dommage.  </w:t>
      </w:r>
      <w:r w:rsidRPr="00A6046A">
        <w:rPr>
          <w:lang w:val="fr-CA"/>
        </w:rPr>
        <w:br w:type="textWrapping" w:clear="all"/>
      </w:r>
      <w:r>
        <w:rPr>
          <w:rFonts w:ascii="Arial" w:hAnsi="Arial" w:cs="Arial"/>
          <w:color w:val="000000"/>
          <w:sz w:val="20"/>
          <w:szCs w:val="20"/>
          <w:lang w:val="fr-FR"/>
        </w:rPr>
        <w:t>(</w:t>
      </w:r>
      <w:r>
        <w:rPr>
          <w:rFonts w:ascii="Arial" w:hAnsi="Arial" w:cs="Arial"/>
          <w:i/>
          <w:iCs/>
          <w:color w:val="000000"/>
          <w:sz w:val="20"/>
          <w:szCs w:val="20"/>
          <w:lang w:val="fr-FR"/>
        </w:rPr>
        <w:t>Référence : Section 2 du AWS, 2009</w:t>
      </w:r>
      <w:r>
        <w:rPr>
          <w:rFonts w:ascii="Arial" w:hAnsi="Arial" w:cs="Arial"/>
          <w:color w:val="000000"/>
          <w:sz w:val="20"/>
          <w:szCs w:val="20"/>
          <w:lang w:val="fr-FR"/>
        </w:rPr>
        <w:t xml:space="preserve">)  </w:t>
      </w:r>
    </w:p>
    <w:p w14:paraId="1EF09F38" w14:textId="77777777" w:rsidR="00E977C6" w:rsidRDefault="00E977C6">
      <w:pPr>
        <w:rPr>
          <w:rFonts w:ascii="Times New Roman" w:hAnsi="Times New Roman"/>
          <w:color w:val="000000" w:themeColor="text1"/>
          <w:sz w:val="24"/>
          <w:szCs w:val="24"/>
          <w:lang w:val="fr-FR"/>
        </w:rPr>
      </w:pPr>
    </w:p>
    <w:p w14:paraId="1018FA4B" w14:textId="77777777" w:rsidR="00E977C6" w:rsidRDefault="00E977C6">
      <w:pPr>
        <w:spacing w:after="151"/>
        <w:rPr>
          <w:rFonts w:ascii="Times New Roman" w:hAnsi="Times New Roman"/>
          <w:color w:val="000000" w:themeColor="text1"/>
          <w:sz w:val="24"/>
          <w:szCs w:val="24"/>
          <w:lang w:val="fr-FR"/>
        </w:rPr>
      </w:pPr>
    </w:p>
    <w:p w14:paraId="2946C5A5" w14:textId="77777777" w:rsidR="00E977C6" w:rsidRPr="00A6046A" w:rsidRDefault="00000000">
      <w:pPr>
        <w:spacing w:line="228" w:lineRule="exact"/>
        <w:ind w:right="368"/>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113" w:space="336"/>
            <w:col w:w="7621" w:space="0"/>
          </w:cols>
          <w:docGrid w:linePitch="360"/>
        </w:sectPr>
      </w:pPr>
      <w:r>
        <w:rPr>
          <w:rFonts w:ascii="Arial" w:hAnsi="Arial" w:cs="Arial"/>
          <w:color w:val="000000"/>
          <w:spacing w:val="-2"/>
          <w:sz w:val="20"/>
          <w:szCs w:val="20"/>
          <w:lang w:val="fr-FR"/>
        </w:rPr>
        <w:t>Fournir la garantie standard du manufacturier contre tout défaut de matériau et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fabrication pour la durée suivante :  </w:t>
      </w:r>
    </w:p>
    <w:p w14:paraId="1B191FD6" w14:textId="77777777" w:rsidR="00E977C6" w:rsidRPr="00A6046A" w:rsidRDefault="00000000">
      <w:pPr>
        <w:spacing w:before="163" w:line="187" w:lineRule="exact"/>
        <w:ind w:left="2430"/>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2DE726DD" w14:textId="77777777" w:rsidR="00E977C6" w:rsidRDefault="00E977C6">
      <w:pPr>
        <w:spacing w:after="58"/>
        <w:rPr>
          <w:rFonts w:ascii="Times New Roman" w:hAnsi="Times New Roman"/>
          <w:color w:val="000000" w:themeColor="text1"/>
          <w:sz w:val="24"/>
          <w:szCs w:val="24"/>
          <w:lang w:val="fr-FR"/>
        </w:rPr>
      </w:pPr>
    </w:p>
    <w:p w14:paraId="17CAC920" w14:textId="77777777" w:rsidR="00E977C6" w:rsidRPr="00A6046A" w:rsidRDefault="00000000">
      <w:pPr>
        <w:spacing w:line="187" w:lineRule="exact"/>
        <w:ind w:left="2430"/>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5992861F"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653047A0" w14:textId="77777777" w:rsidR="00E977C6" w:rsidRPr="00A6046A" w:rsidRDefault="00000000">
      <w:pPr>
        <w:spacing w:before="129" w:line="230" w:lineRule="exact"/>
        <w:ind w:right="-40"/>
        <w:rPr>
          <w:rFonts w:ascii="Times New Roman" w:hAnsi="Times New Roman" w:cs="Times New Roman"/>
          <w:color w:val="010302"/>
          <w:lang w:val="fr-CA"/>
        </w:rPr>
      </w:pPr>
      <w:r>
        <w:rPr>
          <w:rFonts w:ascii="Arial" w:hAnsi="Arial" w:cs="Arial"/>
          <w:color w:val="000000"/>
          <w:spacing w:val="-1"/>
          <w:sz w:val="20"/>
          <w:szCs w:val="20"/>
          <w:lang w:val="fr-FR"/>
        </w:rPr>
        <w:t>Durée de garantie, pour portes de bois intérieures : Durée de vie limitée de la</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porte.  </w:t>
      </w:r>
    </w:p>
    <w:p w14:paraId="0838A257" w14:textId="77777777" w:rsidR="00E977C6" w:rsidRPr="00A6046A" w:rsidRDefault="00000000">
      <w:pPr>
        <w:spacing w:before="71" w:line="228" w:lineRule="exact"/>
        <w:ind w:right="119"/>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55" w:space="370"/>
            <w:col w:w="6842" w:space="0"/>
          </w:cols>
          <w:docGrid w:linePitch="360"/>
        </w:sectPr>
      </w:pPr>
      <w:r>
        <w:rPr>
          <w:rFonts w:ascii="Arial" w:hAnsi="Arial" w:cs="Arial"/>
          <w:color w:val="000000"/>
          <w:spacing w:val="-1"/>
          <w:sz w:val="20"/>
          <w:szCs w:val="20"/>
          <w:lang w:val="fr-FR"/>
        </w:rPr>
        <w:t>Durée de garantie, pour portes de bois intérieures : 5 ans à partir de la date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d’achèvement substantiel.  </w:t>
      </w:r>
      <w:r w:rsidRPr="00A6046A">
        <w:rPr>
          <w:lang w:val="fr-CA"/>
        </w:rPr>
        <w:br w:type="page"/>
      </w:r>
    </w:p>
    <w:p w14:paraId="7FB89594" w14:textId="77777777" w:rsidR="00E977C6" w:rsidRDefault="00E977C6">
      <w:pPr>
        <w:rPr>
          <w:rFonts w:ascii="Times New Roman" w:hAnsi="Times New Roman"/>
          <w:color w:val="000000" w:themeColor="text1"/>
          <w:sz w:val="24"/>
          <w:szCs w:val="24"/>
          <w:lang w:val="fr-FR"/>
        </w:rPr>
      </w:pPr>
    </w:p>
    <w:p w14:paraId="674F54E3" w14:textId="77777777" w:rsidR="00E977C6" w:rsidRDefault="00E977C6">
      <w:pPr>
        <w:rPr>
          <w:rFonts w:ascii="Times New Roman" w:hAnsi="Times New Roman"/>
          <w:color w:val="000000" w:themeColor="text1"/>
          <w:sz w:val="24"/>
          <w:szCs w:val="24"/>
          <w:lang w:val="fr-FR"/>
        </w:rPr>
      </w:pPr>
    </w:p>
    <w:p w14:paraId="697867B2" w14:textId="77777777" w:rsidR="00E977C6" w:rsidRDefault="00E977C6">
      <w:pPr>
        <w:spacing w:after="126"/>
        <w:rPr>
          <w:rFonts w:ascii="Times New Roman" w:hAnsi="Times New Roman"/>
          <w:color w:val="000000" w:themeColor="text1"/>
          <w:sz w:val="24"/>
          <w:szCs w:val="24"/>
          <w:lang w:val="fr-FR"/>
        </w:rPr>
      </w:pPr>
    </w:p>
    <w:p w14:paraId="4B2F12B2" w14:textId="77777777" w:rsidR="00E977C6" w:rsidRPr="00A6046A" w:rsidRDefault="00000000">
      <w:pPr>
        <w:spacing w:line="187" w:lineRule="exact"/>
        <w:ind w:left="2430"/>
        <w:rPr>
          <w:rFonts w:ascii="Times New Roman" w:hAnsi="Times New Roman" w:cs="Times New Roman"/>
          <w:color w:val="010302"/>
          <w:lang w:val="fr-CA"/>
        </w:rPr>
      </w:pPr>
      <w:r>
        <w:rPr>
          <w:rFonts w:ascii="Arial" w:hAnsi="Arial" w:cs="Arial"/>
          <w:color w:val="000000"/>
          <w:spacing w:val="-12"/>
          <w:sz w:val="20"/>
          <w:szCs w:val="20"/>
          <w:lang w:val="fr-FR"/>
        </w:rPr>
        <w:t>3.</w:t>
      </w:r>
      <w:r w:rsidRPr="00A6046A">
        <w:rPr>
          <w:rFonts w:ascii="Times New Roman" w:hAnsi="Times New Roman" w:cs="Times New Roman"/>
          <w:sz w:val="20"/>
          <w:szCs w:val="20"/>
          <w:lang w:val="fr-CA"/>
        </w:rPr>
        <w:t xml:space="preserve"> </w:t>
      </w:r>
    </w:p>
    <w:p w14:paraId="67ED1A3E"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E14A5BA" w14:textId="77777777" w:rsidR="00E977C6" w:rsidRDefault="00E977C6">
      <w:pPr>
        <w:rPr>
          <w:rFonts w:ascii="Times New Roman" w:hAnsi="Times New Roman"/>
          <w:color w:val="000000" w:themeColor="text1"/>
          <w:sz w:val="24"/>
          <w:szCs w:val="24"/>
          <w:lang w:val="fr-FR"/>
        </w:rPr>
      </w:pPr>
    </w:p>
    <w:p w14:paraId="492684F2" w14:textId="77777777" w:rsidR="00E977C6" w:rsidRDefault="00E977C6">
      <w:pPr>
        <w:rPr>
          <w:rFonts w:ascii="Times New Roman" w:hAnsi="Times New Roman"/>
          <w:color w:val="000000" w:themeColor="text1"/>
          <w:sz w:val="24"/>
          <w:szCs w:val="24"/>
          <w:lang w:val="fr-FR"/>
        </w:rPr>
      </w:pPr>
    </w:p>
    <w:p w14:paraId="65C7107A" w14:textId="77777777" w:rsidR="00E977C6" w:rsidRDefault="00E977C6">
      <w:pPr>
        <w:spacing w:after="92"/>
        <w:rPr>
          <w:rFonts w:ascii="Times New Roman" w:hAnsi="Times New Roman"/>
          <w:color w:val="000000" w:themeColor="text1"/>
          <w:sz w:val="24"/>
          <w:szCs w:val="24"/>
          <w:lang w:val="fr-FR"/>
        </w:rPr>
      </w:pPr>
    </w:p>
    <w:p w14:paraId="20D00CFC" w14:textId="77777777" w:rsidR="00E977C6" w:rsidRPr="00A6046A" w:rsidRDefault="00000000">
      <w:pPr>
        <w:spacing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55" w:space="370"/>
            <w:col w:w="6683" w:space="0"/>
          </w:cols>
          <w:docGrid w:linePitch="360"/>
        </w:sectPr>
      </w:pPr>
      <w:r>
        <w:rPr>
          <w:rFonts w:ascii="Arial" w:hAnsi="Arial" w:cs="Arial"/>
          <w:color w:val="000000"/>
          <w:spacing w:val="-1"/>
          <w:sz w:val="20"/>
          <w:szCs w:val="20"/>
          <w:lang w:val="fr-FR"/>
        </w:rPr>
        <w:t>Durée de garantie, pour portes de bois intérieures : 3 ans à partir de la date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d’achèvement substantiel.  </w:t>
      </w:r>
    </w:p>
    <w:p w14:paraId="688EF244" w14:textId="77777777" w:rsidR="00E977C6" w:rsidRDefault="00E977C6">
      <w:pPr>
        <w:rPr>
          <w:rFonts w:ascii="Times New Roman" w:hAnsi="Times New Roman"/>
          <w:color w:val="000000" w:themeColor="text1"/>
          <w:sz w:val="24"/>
          <w:szCs w:val="24"/>
          <w:lang w:val="fr-FR"/>
        </w:rPr>
      </w:pPr>
    </w:p>
    <w:p w14:paraId="4EF108EC" w14:textId="77777777" w:rsidR="00E977C6" w:rsidRDefault="00E977C6">
      <w:pPr>
        <w:rPr>
          <w:rFonts w:ascii="Times New Roman" w:hAnsi="Times New Roman"/>
          <w:color w:val="000000" w:themeColor="text1"/>
          <w:sz w:val="24"/>
          <w:szCs w:val="24"/>
          <w:lang w:val="fr-FR"/>
        </w:rPr>
      </w:pPr>
    </w:p>
    <w:p w14:paraId="6F34B58B" w14:textId="081F3326" w:rsidR="00E977C6" w:rsidRPr="00A6046A" w:rsidRDefault="00A6046A" w:rsidP="00A6046A">
      <w:pPr>
        <w:spacing w:line="186" w:lineRule="exact"/>
        <w:rPr>
          <w:rFonts w:ascii="Times New Roman" w:hAnsi="Times New Roman" w:cs="Times New Roman"/>
          <w:color w:val="010302"/>
          <w:lang w:val="fr-FR"/>
        </w:rPr>
      </w:pPr>
      <w:r>
        <w:rPr>
          <w:rFonts w:ascii="Times New Roman" w:hAnsi="Times New Roman"/>
          <w:color w:val="000000" w:themeColor="text1"/>
          <w:sz w:val="24"/>
          <w:szCs w:val="24"/>
          <w:lang w:val="fr-FR"/>
        </w:rPr>
        <w:t xml:space="preserve">                               </w:t>
      </w:r>
      <w:r w:rsidR="00000000">
        <w:rPr>
          <w:rFonts w:ascii="Arial" w:hAnsi="Arial" w:cs="Arial"/>
          <w:b/>
          <w:bCs/>
          <w:color w:val="000000"/>
          <w:spacing w:val="-14"/>
          <w:sz w:val="20"/>
          <w:szCs w:val="20"/>
          <w:lang w:val="fr-FR"/>
        </w:rPr>
        <w:t>A.</w:t>
      </w:r>
      <w:r w:rsidR="00000000" w:rsidRPr="00A6046A">
        <w:rPr>
          <w:rFonts w:ascii="Times New Roman" w:hAnsi="Times New Roman" w:cs="Times New Roman"/>
          <w:sz w:val="20"/>
          <w:szCs w:val="20"/>
          <w:lang w:val="fr-FR"/>
        </w:rPr>
        <w:t xml:space="preserve"> </w:t>
      </w:r>
    </w:p>
    <w:p w14:paraId="5425843D" w14:textId="77777777" w:rsidR="00E977C6" w:rsidRDefault="00E977C6">
      <w:pPr>
        <w:rPr>
          <w:rFonts w:ascii="Times New Roman" w:hAnsi="Times New Roman"/>
          <w:color w:val="000000" w:themeColor="text1"/>
          <w:sz w:val="24"/>
          <w:szCs w:val="24"/>
          <w:lang w:val="fr-FR"/>
        </w:rPr>
      </w:pPr>
    </w:p>
    <w:p w14:paraId="3E4F03FB" w14:textId="77777777" w:rsidR="00E977C6" w:rsidRDefault="00E977C6">
      <w:pPr>
        <w:rPr>
          <w:rFonts w:ascii="Times New Roman" w:hAnsi="Times New Roman"/>
          <w:color w:val="000000" w:themeColor="text1"/>
          <w:sz w:val="24"/>
          <w:szCs w:val="24"/>
          <w:lang w:val="fr-FR"/>
        </w:rPr>
      </w:pPr>
    </w:p>
    <w:p w14:paraId="78589CA1" w14:textId="77777777" w:rsidR="00E977C6" w:rsidRDefault="00E977C6">
      <w:pPr>
        <w:rPr>
          <w:rFonts w:ascii="Times New Roman" w:hAnsi="Times New Roman"/>
          <w:color w:val="000000" w:themeColor="text1"/>
          <w:sz w:val="24"/>
          <w:szCs w:val="24"/>
          <w:lang w:val="fr-FR"/>
        </w:rPr>
      </w:pPr>
    </w:p>
    <w:p w14:paraId="7A7DD4A1" w14:textId="77777777" w:rsidR="00E977C6" w:rsidRDefault="00E977C6">
      <w:pPr>
        <w:spacing w:after="86"/>
        <w:rPr>
          <w:rFonts w:ascii="Times New Roman" w:hAnsi="Times New Roman"/>
          <w:color w:val="000000" w:themeColor="text1"/>
          <w:sz w:val="24"/>
          <w:szCs w:val="24"/>
          <w:lang w:val="fr-FR"/>
        </w:rPr>
      </w:pPr>
    </w:p>
    <w:p w14:paraId="48532657" w14:textId="77777777" w:rsidR="00E977C6" w:rsidRPr="00A6046A" w:rsidRDefault="00000000">
      <w:pPr>
        <w:spacing w:line="186" w:lineRule="exact"/>
        <w:ind w:left="1854"/>
        <w:rPr>
          <w:rFonts w:ascii="Times New Roman" w:hAnsi="Times New Roman" w:cs="Times New Roman"/>
          <w:color w:val="010302"/>
          <w:lang w:val="fr-FR"/>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FR"/>
        </w:rPr>
        <w:t xml:space="preserve"> </w:t>
      </w:r>
    </w:p>
    <w:p w14:paraId="38F2A934" w14:textId="77777777" w:rsidR="00E977C6" w:rsidRDefault="00E977C6">
      <w:pPr>
        <w:rPr>
          <w:rFonts w:ascii="Times New Roman" w:hAnsi="Times New Roman"/>
          <w:color w:val="000000" w:themeColor="text1"/>
          <w:sz w:val="24"/>
          <w:szCs w:val="24"/>
          <w:lang w:val="fr-FR"/>
        </w:rPr>
      </w:pPr>
    </w:p>
    <w:p w14:paraId="50520250" w14:textId="77777777" w:rsidR="00E977C6" w:rsidRDefault="00E977C6">
      <w:pPr>
        <w:rPr>
          <w:rFonts w:ascii="Times New Roman" w:hAnsi="Times New Roman"/>
          <w:color w:val="000000" w:themeColor="text1"/>
          <w:sz w:val="24"/>
          <w:szCs w:val="24"/>
          <w:lang w:val="fr-FR"/>
        </w:rPr>
      </w:pPr>
    </w:p>
    <w:p w14:paraId="752F8968" w14:textId="77777777" w:rsidR="00E977C6" w:rsidRDefault="00E977C6">
      <w:pPr>
        <w:spacing w:after="183"/>
        <w:rPr>
          <w:rFonts w:ascii="Times New Roman" w:hAnsi="Times New Roman"/>
          <w:color w:val="000000" w:themeColor="text1"/>
          <w:sz w:val="24"/>
          <w:szCs w:val="24"/>
          <w:lang w:val="fr-FR"/>
        </w:rPr>
      </w:pPr>
    </w:p>
    <w:p w14:paraId="3BB74C86" w14:textId="77777777" w:rsidR="00E977C6" w:rsidRPr="00A6046A" w:rsidRDefault="00000000">
      <w:pPr>
        <w:spacing w:line="186" w:lineRule="exact"/>
        <w:ind w:left="1854"/>
        <w:rPr>
          <w:rFonts w:ascii="Times New Roman" w:hAnsi="Times New Roman" w:cs="Times New Roman"/>
          <w:color w:val="010302"/>
          <w:lang w:val="fr-FR"/>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FR"/>
        </w:rPr>
        <w:t xml:space="preserve"> </w:t>
      </w:r>
    </w:p>
    <w:p w14:paraId="01FF8055"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FR"/>
        </w:rPr>
        <w:br w:type="column"/>
      </w:r>
    </w:p>
    <w:p w14:paraId="1BCFF679" w14:textId="77777777" w:rsidR="00E977C6" w:rsidRDefault="00E977C6">
      <w:pPr>
        <w:rPr>
          <w:rFonts w:ascii="Times New Roman" w:hAnsi="Times New Roman"/>
          <w:color w:val="000000" w:themeColor="text1"/>
          <w:sz w:val="24"/>
          <w:szCs w:val="24"/>
          <w:lang w:val="fr-FR"/>
        </w:rPr>
      </w:pPr>
    </w:p>
    <w:p w14:paraId="142F2F2A" w14:textId="77777777" w:rsidR="00E977C6" w:rsidRDefault="00E977C6">
      <w:pPr>
        <w:spacing w:after="16"/>
        <w:rPr>
          <w:rFonts w:ascii="Times New Roman" w:hAnsi="Times New Roman"/>
          <w:color w:val="000000" w:themeColor="text1"/>
          <w:sz w:val="24"/>
          <w:szCs w:val="24"/>
          <w:lang w:val="fr-FR"/>
        </w:rPr>
      </w:pPr>
    </w:p>
    <w:p w14:paraId="7131225D" w14:textId="77777777" w:rsidR="00E977C6" w:rsidRPr="00A6046A" w:rsidRDefault="00000000">
      <w:pPr>
        <w:spacing w:line="230" w:lineRule="exact"/>
        <w:ind w:right="-40"/>
        <w:rPr>
          <w:rFonts w:ascii="Times New Roman" w:hAnsi="Times New Roman" w:cs="Times New Roman"/>
          <w:color w:val="010302"/>
          <w:lang w:val="fr-CA"/>
        </w:rPr>
      </w:pPr>
      <w:r>
        <w:rPr>
          <w:rFonts w:ascii="Arial" w:hAnsi="Arial" w:cs="Arial"/>
          <w:color w:val="000000"/>
          <w:sz w:val="20"/>
          <w:szCs w:val="20"/>
          <w:lang w:val="fr-FR"/>
        </w:rPr>
        <w:t xml:space="preserve">Manufacturier admissible : Les Portes Baillargeon </w:t>
      </w:r>
      <w:proofErr w:type="spellStart"/>
      <w:r>
        <w:rPr>
          <w:rFonts w:ascii="Arial" w:hAnsi="Arial" w:cs="Arial"/>
          <w:color w:val="000000"/>
          <w:sz w:val="20"/>
          <w:szCs w:val="20"/>
          <w:lang w:val="fr-FR"/>
        </w:rPr>
        <w:t>inc.</w:t>
      </w:r>
      <w:proofErr w:type="spellEnd"/>
      <w:r>
        <w:rPr>
          <w:rFonts w:ascii="Arial" w:hAnsi="Arial" w:cs="Arial"/>
          <w:color w:val="000000"/>
          <w:sz w:val="20"/>
          <w:szCs w:val="20"/>
          <w:lang w:val="fr-FR"/>
        </w:rPr>
        <w:t xml:space="preserve">; 430, route 108 Ouest,  </w:t>
      </w:r>
      <w:r>
        <w:rPr>
          <w:rFonts w:ascii="Arial" w:hAnsi="Arial" w:cs="Arial"/>
          <w:color w:val="000000"/>
          <w:spacing w:val="-2"/>
          <w:sz w:val="20"/>
          <w:szCs w:val="20"/>
          <w:lang w:val="fr-FR"/>
        </w:rPr>
        <w:t>St-Ephrem, PQ, Canada G0M 1R0. ASD. Sans frais: 800-804-5666 Téléc. : 800-804-</w:t>
      </w:r>
      <w:r w:rsidRPr="00A6046A">
        <w:rPr>
          <w:rFonts w:ascii="Times New Roman" w:hAnsi="Times New Roman" w:cs="Times New Roman"/>
          <w:sz w:val="20"/>
          <w:szCs w:val="20"/>
          <w:lang w:val="fr-FR"/>
        </w:rPr>
        <w:t xml:space="preserve"> </w:t>
      </w:r>
      <w:r>
        <w:rPr>
          <w:rFonts w:ascii="Arial" w:hAnsi="Arial" w:cs="Arial"/>
          <w:color w:val="000000"/>
          <w:sz w:val="20"/>
          <w:szCs w:val="20"/>
          <w:lang w:val="fr-FR"/>
        </w:rPr>
        <w:t xml:space="preserve">5688. Courriel : </w:t>
      </w:r>
      <w:hyperlink r:id="rId5" w:history="1">
        <w:r>
          <w:rPr>
            <w:rFonts w:ascii="Arial" w:hAnsi="Arial" w:cs="Arial"/>
            <w:color w:val="7F2020"/>
            <w:sz w:val="20"/>
            <w:szCs w:val="20"/>
            <w:u w:val="single"/>
            <w:lang w:val="fr-FR"/>
          </w:rPr>
          <w:t>info@baildoor.com</w:t>
        </w:r>
      </w:hyperlink>
      <w:r>
        <w:rPr>
          <w:rFonts w:ascii="Arial" w:hAnsi="Arial" w:cs="Arial"/>
          <w:color w:val="7F2020"/>
          <w:sz w:val="20"/>
          <w:szCs w:val="20"/>
          <w:u w:val="single"/>
          <w:lang w:val="fr-FR"/>
        </w:rPr>
        <w:t xml:space="preserve"> </w:t>
      </w:r>
      <w:r>
        <w:rPr>
          <w:rFonts w:ascii="Arial" w:hAnsi="Arial" w:cs="Arial"/>
          <w:color w:val="000000"/>
          <w:sz w:val="20"/>
          <w:szCs w:val="20"/>
          <w:lang w:val="fr-FR"/>
        </w:rPr>
        <w:t xml:space="preserve">Site Internet : </w:t>
      </w:r>
      <w:hyperlink r:id="rId6" w:history="1">
        <w:r>
          <w:rPr>
            <w:rFonts w:ascii="Arial" w:hAnsi="Arial" w:cs="Arial"/>
            <w:color w:val="7F2020"/>
            <w:sz w:val="20"/>
            <w:szCs w:val="20"/>
            <w:u w:val="single"/>
            <w:lang w:val="fr-FR"/>
          </w:rPr>
          <w:t>www.baillargeondoors.com</w:t>
        </w:r>
      </w:hyperlink>
      <w:r>
        <w:rPr>
          <w:rFonts w:ascii="Arial" w:hAnsi="Arial" w:cs="Arial"/>
          <w:color w:val="7F2020"/>
          <w:sz w:val="20"/>
          <w:szCs w:val="20"/>
          <w:u w:val="single"/>
          <w:lang w:val="fr-FR"/>
        </w:rPr>
        <w:t>.</w:t>
      </w:r>
      <w:r>
        <w:rPr>
          <w:rFonts w:ascii="Arial" w:hAnsi="Arial" w:cs="Arial"/>
          <w:color w:val="000000"/>
          <w:sz w:val="20"/>
          <w:szCs w:val="20"/>
          <w:lang w:val="fr-FR"/>
        </w:rPr>
        <w:t xml:space="preserve">  </w:t>
      </w:r>
    </w:p>
    <w:p w14:paraId="05004E43" w14:textId="77777777" w:rsidR="00E977C6" w:rsidRDefault="00E977C6">
      <w:pPr>
        <w:rPr>
          <w:rFonts w:ascii="Times New Roman" w:hAnsi="Times New Roman"/>
          <w:color w:val="000000" w:themeColor="text1"/>
          <w:sz w:val="24"/>
          <w:szCs w:val="24"/>
          <w:lang w:val="fr-FR"/>
        </w:rPr>
      </w:pPr>
    </w:p>
    <w:p w14:paraId="77C71935" w14:textId="77777777" w:rsidR="00E977C6" w:rsidRDefault="00E977C6">
      <w:pPr>
        <w:spacing w:after="144"/>
        <w:rPr>
          <w:rFonts w:ascii="Times New Roman" w:hAnsi="Times New Roman"/>
          <w:color w:val="000000" w:themeColor="text1"/>
          <w:sz w:val="24"/>
          <w:szCs w:val="24"/>
          <w:lang w:val="fr-FR"/>
        </w:rPr>
      </w:pPr>
    </w:p>
    <w:p w14:paraId="2C1F014A" w14:textId="77777777" w:rsidR="00E977C6" w:rsidRPr="00A6046A" w:rsidRDefault="00000000">
      <w:pPr>
        <w:spacing w:line="230" w:lineRule="exact"/>
        <w:ind w:right="1351"/>
        <w:rPr>
          <w:rFonts w:ascii="Times New Roman" w:hAnsi="Times New Roman" w:cs="Times New Roman"/>
          <w:color w:val="010302"/>
          <w:lang w:val="fr-CA"/>
        </w:rPr>
      </w:pPr>
      <w:r>
        <w:rPr>
          <w:rFonts w:ascii="Arial" w:hAnsi="Arial" w:cs="Arial"/>
          <w:color w:val="000000"/>
          <w:spacing w:val="-2"/>
          <w:sz w:val="20"/>
          <w:szCs w:val="20"/>
          <w:lang w:val="fr-FR"/>
        </w:rPr>
        <w:t>Les demandes de remplacement seront évaluées conformément aux</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approvisionnements de la Section 1 du AWS-2009.  </w:t>
      </w:r>
    </w:p>
    <w:p w14:paraId="3C813140" w14:textId="77777777" w:rsidR="00E977C6" w:rsidRDefault="00E977C6">
      <w:pPr>
        <w:rPr>
          <w:rFonts w:ascii="Times New Roman" w:hAnsi="Times New Roman"/>
          <w:color w:val="000000" w:themeColor="text1"/>
          <w:sz w:val="24"/>
          <w:szCs w:val="24"/>
          <w:lang w:val="fr-FR"/>
        </w:rPr>
      </w:pPr>
    </w:p>
    <w:p w14:paraId="434B3506" w14:textId="77777777" w:rsidR="00E977C6" w:rsidRDefault="00E977C6">
      <w:pPr>
        <w:spacing w:after="195"/>
        <w:rPr>
          <w:rFonts w:ascii="Times New Roman" w:hAnsi="Times New Roman"/>
          <w:color w:val="000000" w:themeColor="text1"/>
          <w:sz w:val="24"/>
          <w:szCs w:val="24"/>
          <w:lang w:val="fr-FR"/>
        </w:rPr>
      </w:pPr>
    </w:p>
    <w:p w14:paraId="373DF9AD" w14:textId="77777777" w:rsidR="00E977C6" w:rsidRPr="00A6046A" w:rsidRDefault="00000000">
      <w:pPr>
        <w:spacing w:line="228" w:lineRule="exact"/>
        <w:ind w:right="64"/>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113" w:space="336"/>
            <w:col w:w="7477" w:space="0"/>
          </w:cols>
          <w:docGrid w:linePitch="360"/>
        </w:sectPr>
      </w:pPr>
      <w:r>
        <w:rPr>
          <w:rFonts w:ascii="Arial" w:hAnsi="Arial" w:cs="Arial"/>
          <w:color w:val="000000"/>
          <w:spacing w:val="-1"/>
          <w:sz w:val="20"/>
          <w:szCs w:val="20"/>
          <w:lang w:val="fr-FR"/>
        </w:rPr>
        <w:t>Porte de bois avec âme agglomérée, construction pour usage intense, ultra robuste</w:t>
      </w:r>
      <w:r w:rsidRPr="00A6046A">
        <w:rPr>
          <w:rFonts w:ascii="Times New Roman" w:hAnsi="Times New Roman" w:cs="Times New Roman"/>
          <w:sz w:val="20"/>
          <w:szCs w:val="20"/>
          <w:lang w:val="fr-CA"/>
        </w:rPr>
        <w:t xml:space="preserve"> </w:t>
      </w:r>
      <w:proofErr w:type="spellStart"/>
      <w:r>
        <w:rPr>
          <w:rFonts w:ascii="Arial" w:hAnsi="Arial" w:cs="Arial"/>
          <w:color w:val="000000"/>
          <w:sz w:val="20"/>
          <w:szCs w:val="20"/>
          <w:lang w:val="fr-FR"/>
        </w:rPr>
        <w:t>antigauchissement</w:t>
      </w:r>
      <w:proofErr w:type="spellEnd"/>
      <w:r>
        <w:rPr>
          <w:rFonts w:ascii="Arial" w:hAnsi="Arial" w:cs="Arial"/>
          <w:color w:val="000000"/>
          <w:sz w:val="20"/>
          <w:szCs w:val="20"/>
          <w:lang w:val="fr-FR"/>
        </w:rPr>
        <w:t xml:space="preserve"> (8500-ME – Architecturale) :  </w:t>
      </w:r>
    </w:p>
    <w:p w14:paraId="5FA03B29" w14:textId="77777777" w:rsidR="00E977C6" w:rsidRPr="00A6046A" w:rsidRDefault="00000000">
      <w:pPr>
        <w:spacing w:before="160" w:line="187" w:lineRule="exact"/>
        <w:ind w:left="2430"/>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210A8184" w14:textId="77777777" w:rsidR="00E977C6" w:rsidRDefault="00E977C6">
      <w:pPr>
        <w:rPr>
          <w:rFonts w:ascii="Times New Roman" w:hAnsi="Times New Roman"/>
          <w:color w:val="000000" w:themeColor="text1"/>
          <w:sz w:val="24"/>
          <w:szCs w:val="24"/>
          <w:lang w:val="fr-FR"/>
        </w:rPr>
      </w:pPr>
    </w:p>
    <w:p w14:paraId="2B1774D4" w14:textId="77777777" w:rsidR="00E977C6" w:rsidRDefault="00E977C6">
      <w:pPr>
        <w:rPr>
          <w:rFonts w:ascii="Times New Roman" w:hAnsi="Times New Roman"/>
          <w:color w:val="000000" w:themeColor="text1"/>
          <w:sz w:val="24"/>
          <w:szCs w:val="24"/>
          <w:lang w:val="fr-FR"/>
        </w:rPr>
      </w:pPr>
    </w:p>
    <w:p w14:paraId="3DE9B49E" w14:textId="77777777" w:rsidR="00E977C6" w:rsidRDefault="00E977C6">
      <w:pPr>
        <w:rPr>
          <w:rFonts w:ascii="Times New Roman" w:hAnsi="Times New Roman"/>
          <w:color w:val="000000" w:themeColor="text1"/>
          <w:sz w:val="24"/>
          <w:szCs w:val="24"/>
          <w:lang w:val="fr-FR"/>
        </w:rPr>
      </w:pPr>
    </w:p>
    <w:p w14:paraId="49C2F5CD" w14:textId="77777777" w:rsidR="00E977C6" w:rsidRDefault="00E977C6">
      <w:pPr>
        <w:spacing w:after="163"/>
        <w:rPr>
          <w:rFonts w:ascii="Times New Roman" w:hAnsi="Times New Roman"/>
          <w:color w:val="000000" w:themeColor="text1"/>
          <w:sz w:val="24"/>
          <w:szCs w:val="24"/>
          <w:lang w:val="fr-FR"/>
        </w:rPr>
      </w:pPr>
    </w:p>
    <w:p w14:paraId="575CA299"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17D69B5B" w14:textId="77777777" w:rsidR="00E977C6" w:rsidRDefault="00E977C6">
      <w:pPr>
        <w:rPr>
          <w:rFonts w:ascii="Times New Roman" w:hAnsi="Times New Roman"/>
          <w:color w:val="000000" w:themeColor="text1"/>
          <w:sz w:val="24"/>
          <w:szCs w:val="24"/>
          <w:lang w:val="fr-FR"/>
        </w:rPr>
      </w:pPr>
    </w:p>
    <w:p w14:paraId="1F12A862" w14:textId="77777777" w:rsidR="00E977C6" w:rsidRDefault="00E977C6">
      <w:pPr>
        <w:rPr>
          <w:rFonts w:ascii="Times New Roman" w:hAnsi="Times New Roman"/>
          <w:color w:val="000000" w:themeColor="text1"/>
          <w:sz w:val="24"/>
          <w:szCs w:val="24"/>
          <w:lang w:val="fr-FR"/>
        </w:rPr>
      </w:pPr>
    </w:p>
    <w:p w14:paraId="29D28587" w14:textId="77777777" w:rsidR="00E977C6" w:rsidRDefault="00E977C6">
      <w:pPr>
        <w:spacing w:after="24"/>
        <w:rPr>
          <w:rFonts w:ascii="Times New Roman" w:hAnsi="Times New Roman"/>
          <w:color w:val="000000" w:themeColor="text1"/>
          <w:sz w:val="24"/>
          <w:szCs w:val="24"/>
          <w:lang w:val="fr-FR"/>
        </w:rPr>
      </w:pPr>
    </w:p>
    <w:p w14:paraId="0C59624A"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5C1C66FB" w14:textId="77777777" w:rsidR="00E977C6" w:rsidRDefault="00E977C6">
      <w:pPr>
        <w:spacing w:after="118"/>
        <w:rPr>
          <w:rFonts w:ascii="Times New Roman" w:hAnsi="Times New Roman"/>
          <w:color w:val="000000" w:themeColor="text1"/>
          <w:sz w:val="24"/>
          <w:szCs w:val="24"/>
          <w:lang w:val="fr-FR"/>
        </w:rPr>
      </w:pPr>
    </w:p>
    <w:p w14:paraId="48A78A91"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5E7BBF48" w14:textId="77777777" w:rsidR="00E977C6" w:rsidRPr="00A6046A" w:rsidRDefault="00000000">
      <w:pPr>
        <w:spacing w:before="161"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4C66087E"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0160B3BA"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9.</w:t>
      </w:r>
      <w:r w:rsidRPr="00A6046A">
        <w:rPr>
          <w:rFonts w:ascii="Times New Roman" w:hAnsi="Times New Roman" w:cs="Times New Roman"/>
          <w:sz w:val="20"/>
          <w:szCs w:val="20"/>
          <w:lang w:val="fr-CA"/>
        </w:rPr>
        <w:t xml:space="preserve"> </w:t>
      </w:r>
    </w:p>
    <w:p w14:paraId="75DB93E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3C5DAA4" w14:textId="77777777" w:rsidR="00E977C6" w:rsidRPr="00A6046A" w:rsidRDefault="00000000">
      <w:pPr>
        <w:spacing w:before="126" w:line="230" w:lineRule="exact"/>
        <w:ind w:left="40" w:right="-40"/>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z w:val="20"/>
          <w:szCs w:val="20"/>
          <w:lang w:val="fr-FR"/>
        </w:rPr>
        <w:t xml:space="preserve">de placage de bois de 1/8” (3 mm) d’épaisseur, lamellé  </w:t>
      </w:r>
      <w:r>
        <w:rPr>
          <w:rFonts w:ascii="Arial" w:hAnsi="Arial" w:cs="Arial"/>
          <w:color w:val="000000"/>
          <w:spacing w:val="-2"/>
          <w:sz w:val="20"/>
          <w:szCs w:val="20"/>
          <w:lang w:val="fr-FR"/>
        </w:rPr>
        <w:t>longitudinalement par pressage à chaud à l’aide d’une colle structurale de type 1,</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le tout en conformité avec ASTM-D5456-93 (LVL), incluant une tranche de</w:t>
      </w:r>
      <w:r>
        <w:rPr>
          <w:rFonts w:ascii="Arial" w:hAnsi="Arial" w:cs="Arial"/>
          <w:color w:val="000000"/>
          <w:spacing w:val="50"/>
          <w:sz w:val="20"/>
          <w:szCs w:val="20"/>
          <w:lang w:val="fr-FR"/>
        </w:rPr>
        <w:t xml:space="preserve"> </w:t>
      </w:r>
      <w:r>
        <w:rPr>
          <w:rFonts w:ascii="Arial" w:hAnsi="Arial" w:cs="Arial"/>
          <w:color w:val="000000"/>
          <w:sz w:val="20"/>
          <w:szCs w:val="20"/>
          <w:lang w:val="fr-FR"/>
        </w:rPr>
        <w:t xml:space="preserve">bois  dur de 7/8” (22 mm), de même essence que la face, d’une largeur totale de  </w:t>
      </w:r>
    </w:p>
    <w:p w14:paraId="58617CCD" w14:textId="77777777" w:rsidR="00E977C6" w:rsidRPr="00A6046A" w:rsidRDefault="00000000">
      <w:pPr>
        <w:spacing w:before="40" w:line="187" w:lineRule="exact"/>
        <w:ind w:left="40"/>
        <w:rPr>
          <w:rFonts w:ascii="Times New Roman" w:hAnsi="Times New Roman" w:cs="Times New Roman"/>
          <w:color w:val="010302"/>
          <w:lang w:val="fr-CA"/>
        </w:rPr>
      </w:pPr>
      <w:r>
        <w:rPr>
          <w:rFonts w:ascii="Arial" w:hAnsi="Arial" w:cs="Arial"/>
          <w:color w:val="000000"/>
          <w:sz w:val="20"/>
          <w:szCs w:val="20"/>
          <w:lang w:val="fr-FR"/>
        </w:rPr>
        <w:t xml:space="preserve">4 3/16" (107 mm).  </w:t>
      </w:r>
    </w:p>
    <w:p w14:paraId="2EFD994B" w14:textId="77777777" w:rsidR="00E977C6" w:rsidRDefault="00E977C6">
      <w:pPr>
        <w:spacing w:after="70"/>
        <w:rPr>
          <w:rFonts w:ascii="Times New Roman" w:hAnsi="Times New Roman"/>
          <w:color w:val="000000" w:themeColor="text1"/>
          <w:sz w:val="24"/>
          <w:szCs w:val="24"/>
          <w:lang w:val="fr-FR"/>
        </w:rPr>
      </w:pPr>
    </w:p>
    <w:p w14:paraId="51EE9D66"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xml:space="preserve">de placage de bois de 1/8”  </w:t>
      </w:r>
    </w:p>
    <w:p w14:paraId="4A193303" w14:textId="77777777" w:rsidR="00E977C6" w:rsidRPr="00A6046A" w:rsidRDefault="00000000">
      <w:pPr>
        <w:spacing w:before="6" w:line="230" w:lineRule="exact"/>
        <w:ind w:right="304"/>
        <w:rPr>
          <w:rFonts w:ascii="Times New Roman" w:hAnsi="Times New Roman" w:cs="Times New Roman"/>
          <w:color w:val="010302"/>
          <w:lang w:val="fr-CA"/>
        </w:rPr>
      </w:pPr>
      <w:r>
        <w:rPr>
          <w:rFonts w:ascii="Arial" w:hAnsi="Arial" w:cs="Arial"/>
          <w:color w:val="000000"/>
          <w:sz w:val="20"/>
          <w:szCs w:val="20"/>
          <w:lang w:val="fr-FR"/>
        </w:rPr>
        <w:t xml:space="preserve">(3 mm) d’épaisseur, lamellé longitudinalement par pressage à chaud à l’aide  </w:t>
      </w:r>
      <w:r>
        <w:rPr>
          <w:rFonts w:ascii="Arial" w:hAnsi="Arial" w:cs="Arial"/>
          <w:color w:val="000000"/>
          <w:spacing w:val="-1"/>
          <w:sz w:val="20"/>
          <w:szCs w:val="20"/>
          <w:lang w:val="fr-FR"/>
        </w:rPr>
        <w:t>d’une colle structurale de type 1, le tout en conformité avec ASTM-D-5456-93</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(LVL ) ou de bois composite (LSL), d’une largeur totale de 3 5/16" (85 mm).  </w:t>
      </w:r>
    </w:p>
    <w:p w14:paraId="43C6D594" w14:textId="77777777" w:rsidR="00E977C6" w:rsidRPr="00A6046A" w:rsidRDefault="00000000">
      <w:pPr>
        <w:spacing w:before="125" w:line="232" w:lineRule="exact"/>
        <w:ind w:right="25"/>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1"/>
          <w:sz w:val="20"/>
          <w:szCs w:val="20"/>
          <w:lang w:val="fr-FR"/>
        </w:rPr>
        <w:t>de bois aggloméré solide. Densité de 28-32 livres par pied cube. Conforme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aux normes ANSI A208-1.  </w:t>
      </w:r>
    </w:p>
    <w:p w14:paraId="3DFC604A"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1606C257"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w:t>
      </w:r>
      <w:proofErr w:type="spellStart"/>
      <w:r>
        <w:rPr>
          <w:rFonts w:ascii="Arial" w:hAnsi="Arial" w:cs="Arial"/>
          <w:color w:val="000000"/>
          <w:spacing w:val="-2"/>
          <w:sz w:val="20"/>
          <w:szCs w:val="20"/>
          <w:lang w:val="fr-FR"/>
        </w:rPr>
        <w:t>link</w:t>
      </w:r>
      <w:proofErr w:type="spellEnd"/>
      <w:r>
        <w:rPr>
          <w:rFonts w:ascii="Arial" w:hAnsi="Arial" w:cs="Arial"/>
          <w:color w:val="000000"/>
          <w:spacing w:val="-2"/>
          <w:sz w:val="20"/>
          <w:szCs w:val="20"/>
          <w:lang w:val="fr-FR"/>
        </w:rPr>
        <w:t xml:space="preserve"> de type 1 (UFF).</w:t>
      </w:r>
      <w:r w:rsidRPr="00A6046A">
        <w:rPr>
          <w:rFonts w:ascii="Times New Roman" w:hAnsi="Times New Roman" w:cs="Times New Roman"/>
          <w:sz w:val="20"/>
          <w:szCs w:val="20"/>
          <w:lang w:val="fr-CA"/>
        </w:rPr>
        <w:t xml:space="preserve"> </w:t>
      </w:r>
    </w:p>
    <w:p w14:paraId="1C5A33B6"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3"/>
          <w:sz w:val="20"/>
          <w:szCs w:val="20"/>
          <w:lang w:val="fr-FR"/>
        </w:rPr>
        <w:t>intérieur.</w:t>
      </w:r>
      <w:r w:rsidRPr="00A6046A">
        <w:rPr>
          <w:rFonts w:ascii="Times New Roman" w:hAnsi="Times New Roman" w:cs="Times New Roman"/>
          <w:sz w:val="20"/>
          <w:szCs w:val="20"/>
          <w:lang w:val="fr-CA"/>
        </w:rPr>
        <w:t xml:space="preserve"> </w:t>
      </w:r>
    </w:p>
    <w:p w14:paraId="4B7E981F" w14:textId="77777777" w:rsidR="00E977C6" w:rsidRPr="00A6046A" w:rsidRDefault="00000000">
      <w:pPr>
        <w:spacing w:before="163"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529EB048" w14:textId="77777777" w:rsidR="00E977C6" w:rsidRPr="00A6046A" w:rsidRDefault="00000000">
      <w:pPr>
        <w:spacing w:before="161"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Protection contre le feu : 20 minutes selon NFPA 80 (Baillargeon série 8520-ME)</w:t>
      </w:r>
      <w:r w:rsidRPr="00A6046A">
        <w:rPr>
          <w:rFonts w:ascii="Times New Roman" w:hAnsi="Times New Roman" w:cs="Times New Roman"/>
          <w:sz w:val="20"/>
          <w:szCs w:val="20"/>
          <w:lang w:val="fr-CA"/>
        </w:rPr>
        <w:t xml:space="preserve"> </w:t>
      </w:r>
    </w:p>
    <w:p w14:paraId="2CDD9DE3" w14:textId="77777777" w:rsidR="00E977C6" w:rsidRPr="00A6046A" w:rsidRDefault="00000000">
      <w:pPr>
        <w:spacing w:before="103"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Battants et traverses collés à l’âme</w:t>
      </w:r>
      <w:r w:rsidRPr="00A6046A">
        <w:rPr>
          <w:rFonts w:ascii="Times New Roman" w:hAnsi="Times New Roman" w:cs="Times New Roman"/>
          <w:sz w:val="20"/>
          <w:szCs w:val="20"/>
          <w:lang w:val="fr-CA"/>
        </w:rPr>
        <w:t xml:space="preserve"> </w:t>
      </w:r>
    </w:p>
    <w:p w14:paraId="4CFEDE3D" w14:textId="77777777" w:rsidR="00E977C6" w:rsidRPr="00A6046A" w:rsidRDefault="00000000">
      <w:pPr>
        <w:spacing w:before="71" w:line="230" w:lineRule="exact"/>
        <w:ind w:right="663"/>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55" w:space="310"/>
            <w:col w:w="7209" w:space="0"/>
          </w:cols>
          <w:docGrid w:linePitch="360"/>
        </w:sectPr>
      </w:pPr>
      <w:r>
        <w:rPr>
          <w:rFonts w:ascii="Arial" w:hAnsi="Arial" w:cs="Arial"/>
          <w:i/>
          <w:iCs/>
          <w:color w:val="000000"/>
          <w:spacing w:val="-1"/>
          <w:sz w:val="20"/>
          <w:szCs w:val="20"/>
          <w:lang w:val="fr-FR"/>
        </w:rPr>
        <w:t xml:space="preserve">Âme de bois aggloméré solide UFF/FSC. Densité de 22 </w:t>
      </w:r>
      <w:proofErr w:type="spellStart"/>
      <w:r>
        <w:rPr>
          <w:rFonts w:ascii="Arial" w:hAnsi="Arial" w:cs="Arial"/>
          <w:i/>
          <w:iCs/>
          <w:color w:val="000000"/>
          <w:spacing w:val="-1"/>
          <w:sz w:val="20"/>
          <w:szCs w:val="20"/>
          <w:lang w:val="fr-FR"/>
        </w:rPr>
        <w:t>lbs</w:t>
      </w:r>
      <w:proofErr w:type="spellEnd"/>
      <w:r>
        <w:rPr>
          <w:rFonts w:ascii="Arial" w:hAnsi="Arial" w:cs="Arial"/>
          <w:i/>
          <w:iCs/>
          <w:color w:val="000000"/>
          <w:spacing w:val="-1"/>
          <w:sz w:val="20"/>
          <w:szCs w:val="20"/>
          <w:lang w:val="fr-FR"/>
        </w:rPr>
        <w:t xml:space="preserve"> par pied cube</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(LD1/LD2) UFF/FSC en LD2.</w:t>
      </w:r>
      <w:r>
        <w:rPr>
          <w:rFonts w:ascii="Arial" w:hAnsi="Arial" w:cs="Arial"/>
          <w:color w:val="000000"/>
          <w:sz w:val="20"/>
          <w:szCs w:val="20"/>
          <w:lang w:val="fr-FR"/>
        </w:rPr>
        <w:t xml:space="preserve">  </w:t>
      </w:r>
    </w:p>
    <w:p w14:paraId="68A09CA7" w14:textId="77777777" w:rsidR="00E977C6" w:rsidRDefault="00E977C6">
      <w:pPr>
        <w:spacing w:after="117"/>
        <w:rPr>
          <w:rFonts w:ascii="Times New Roman" w:hAnsi="Times New Roman"/>
          <w:color w:val="000000" w:themeColor="text1"/>
          <w:sz w:val="24"/>
          <w:szCs w:val="24"/>
          <w:lang w:val="fr-FR"/>
        </w:rPr>
      </w:pPr>
    </w:p>
    <w:p w14:paraId="74A6B258" w14:textId="77777777" w:rsidR="00E977C6" w:rsidRPr="00A6046A" w:rsidRDefault="00000000">
      <w:pPr>
        <w:spacing w:line="186" w:lineRule="exact"/>
        <w:ind w:left="1813"/>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3A14C797"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A39BBCE" w14:textId="77777777" w:rsidR="00E977C6" w:rsidRDefault="00E977C6">
      <w:pPr>
        <w:spacing w:after="83"/>
        <w:rPr>
          <w:rFonts w:ascii="Times New Roman" w:hAnsi="Times New Roman"/>
          <w:color w:val="000000" w:themeColor="text1"/>
          <w:sz w:val="24"/>
          <w:szCs w:val="24"/>
          <w:lang w:val="fr-FR"/>
        </w:rPr>
      </w:pPr>
    </w:p>
    <w:p w14:paraId="23E6A069" w14:textId="77777777" w:rsidR="00E977C6" w:rsidRPr="00A6046A" w:rsidRDefault="00000000">
      <w:pPr>
        <w:spacing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72" w:space="336"/>
            <w:col w:w="6896" w:space="0"/>
          </w:cols>
          <w:docGrid w:linePitch="360"/>
        </w:sectPr>
      </w:pPr>
      <w:r>
        <w:rPr>
          <w:rFonts w:ascii="Arial" w:hAnsi="Arial" w:cs="Arial"/>
          <w:color w:val="000000"/>
          <w:spacing w:val="-2"/>
          <w:sz w:val="20"/>
          <w:szCs w:val="20"/>
          <w:lang w:val="fr-FR"/>
        </w:rPr>
        <w:t>Porte de bois avec âme creuse, construction pour usage intense ultra robuste,</w:t>
      </w:r>
      <w:r w:rsidRPr="00A6046A">
        <w:rPr>
          <w:rFonts w:ascii="Times New Roman" w:hAnsi="Times New Roman" w:cs="Times New Roman"/>
          <w:sz w:val="20"/>
          <w:szCs w:val="20"/>
          <w:lang w:val="fr-CA"/>
        </w:rPr>
        <w:t xml:space="preserve"> </w:t>
      </w:r>
      <w:proofErr w:type="spellStart"/>
      <w:r>
        <w:rPr>
          <w:rFonts w:ascii="Arial" w:hAnsi="Arial" w:cs="Arial"/>
          <w:color w:val="000000"/>
          <w:sz w:val="20"/>
          <w:szCs w:val="20"/>
          <w:lang w:val="fr-FR"/>
        </w:rPr>
        <w:t>antigauchissement</w:t>
      </w:r>
      <w:proofErr w:type="spellEnd"/>
      <w:r>
        <w:rPr>
          <w:rFonts w:ascii="Arial" w:hAnsi="Arial" w:cs="Arial"/>
          <w:color w:val="000000"/>
          <w:sz w:val="20"/>
          <w:szCs w:val="20"/>
          <w:lang w:val="fr-FR"/>
        </w:rPr>
        <w:t xml:space="preserve"> (9500-ME - Architecturale) :  </w:t>
      </w:r>
    </w:p>
    <w:p w14:paraId="61A49610" w14:textId="77777777" w:rsidR="00E977C6" w:rsidRPr="00A6046A" w:rsidRDefault="00000000">
      <w:pPr>
        <w:spacing w:before="160"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021DCD51" w14:textId="77777777" w:rsidR="00E977C6" w:rsidRDefault="00E977C6">
      <w:pPr>
        <w:rPr>
          <w:rFonts w:ascii="Times New Roman" w:hAnsi="Times New Roman"/>
          <w:color w:val="000000" w:themeColor="text1"/>
          <w:sz w:val="24"/>
          <w:szCs w:val="24"/>
          <w:lang w:val="fr-FR"/>
        </w:rPr>
      </w:pPr>
    </w:p>
    <w:p w14:paraId="4C5A464F" w14:textId="77777777" w:rsidR="00E977C6" w:rsidRDefault="00E977C6">
      <w:pPr>
        <w:rPr>
          <w:rFonts w:ascii="Times New Roman" w:hAnsi="Times New Roman"/>
          <w:color w:val="000000" w:themeColor="text1"/>
          <w:sz w:val="24"/>
          <w:szCs w:val="24"/>
          <w:lang w:val="fr-FR"/>
        </w:rPr>
      </w:pPr>
    </w:p>
    <w:p w14:paraId="3E483325" w14:textId="77777777" w:rsidR="00E977C6" w:rsidRDefault="00E977C6">
      <w:pPr>
        <w:rPr>
          <w:rFonts w:ascii="Times New Roman" w:hAnsi="Times New Roman"/>
          <w:color w:val="000000" w:themeColor="text1"/>
          <w:sz w:val="24"/>
          <w:szCs w:val="24"/>
          <w:lang w:val="fr-FR"/>
        </w:rPr>
      </w:pPr>
    </w:p>
    <w:p w14:paraId="72DEF93E" w14:textId="77777777" w:rsidR="00E977C6" w:rsidRDefault="00E977C6">
      <w:pPr>
        <w:spacing w:after="161"/>
        <w:rPr>
          <w:rFonts w:ascii="Times New Roman" w:hAnsi="Times New Roman"/>
          <w:color w:val="000000" w:themeColor="text1"/>
          <w:sz w:val="24"/>
          <w:szCs w:val="24"/>
          <w:lang w:val="fr-FR"/>
        </w:rPr>
      </w:pPr>
    </w:p>
    <w:p w14:paraId="6F0CA174"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529AC890"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70D2C09" w14:textId="77777777" w:rsidR="00E977C6" w:rsidRPr="00A6046A" w:rsidRDefault="00000000">
      <w:pPr>
        <w:spacing w:before="126" w:line="230"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z w:val="20"/>
          <w:szCs w:val="20"/>
          <w:lang w:val="fr-FR"/>
        </w:rPr>
        <w:t xml:space="preserve">de placage de bois de 1/8” (3 mm) d’épaisseur, lamellé  </w:t>
      </w:r>
      <w:r>
        <w:rPr>
          <w:rFonts w:ascii="Arial" w:hAnsi="Arial" w:cs="Arial"/>
          <w:color w:val="000000"/>
          <w:spacing w:val="-2"/>
          <w:sz w:val="20"/>
          <w:szCs w:val="20"/>
          <w:lang w:val="fr-FR"/>
        </w:rPr>
        <w:t>longitudinalement par pressage à chaud à l’aide d’une colle structurale de type 1,</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le tout en conformité avec ASTM-D5456-93 (LVL), incluant une tranche de bois  dur de 7/8” (22 mm), de même essence que la face, d’une largeur totale de 4  3/16” (107 mm).  </w:t>
      </w:r>
    </w:p>
    <w:p w14:paraId="6F5F0213" w14:textId="77777777" w:rsidR="00E977C6" w:rsidRDefault="00E977C6">
      <w:pPr>
        <w:spacing w:after="68"/>
        <w:rPr>
          <w:rFonts w:ascii="Times New Roman" w:hAnsi="Times New Roman"/>
          <w:color w:val="000000" w:themeColor="text1"/>
          <w:sz w:val="24"/>
          <w:szCs w:val="24"/>
          <w:lang w:val="fr-FR"/>
        </w:rPr>
      </w:pPr>
    </w:p>
    <w:p w14:paraId="2ADF8492"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placage de bois de 1/8” (3</w:t>
      </w:r>
      <w:r w:rsidRPr="00A6046A">
        <w:rPr>
          <w:rFonts w:ascii="Times New Roman" w:hAnsi="Times New Roman" w:cs="Times New Roman"/>
          <w:sz w:val="20"/>
          <w:szCs w:val="20"/>
          <w:lang w:val="fr-CA"/>
        </w:rPr>
        <w:t xml:space="preserve"> </w:t>
      </w:r>
    </w:p>
    <w:p w14:paraId="5BED9DA5" w14:textId="77777777" w:rsidR="00E977C6" w:rsidRDefault="00E977C6">
      <w:pPr>
        <w:rPr>
          <w:rFonts w:ascii="Times New Roman" w:hAnsi="Times New Roman"/>
          <w:color w:val="000000" w:themeColor="text1"/>
          <w:sz w:val="24"/>
          <w:szCs w:val="24"/>
          <w:lang w:val="fr-FR"/>
        </w:rPr>
      </w:pPr>
    </w:p>
    <w:p w14:paraId="45C59D28" w14:textId="77777777" w:rsidR="00E977C6" w:rsidRDefault="00E977C6">
      <w:pPr>
        <w:spacing w:after="169"/>
        <w:rPr>
          <w:rFonts w:ascii="Times New Roman" w:hAnsi="Times New Roman"/>
          <w:color w:val="000000" w:themeColor="text1"/>
          <w:sz w:val="24"/>
          <w:szCs w:val="24"/>
          <w:lang w:val="fr-FR"/>
        </w:rPr>
      </w:pPr>
    </w:p>
    <w:p w14:paraId="492AD5AE" w14:textId="77777777" w:rsidR="00E977C6" w:rsidRPr="00A6046A" w:rsidRDefault="00000000">
      <w:pPr>
        <w:spacing w:line="212" w:lineRule="exact"/>
        <w:ind w:left="257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15" w:space="370"/>
            <w:col w:w="7149" w:space="0"/>
          </w:cols>
          <w:docGrid w:linePitch="360"/>
        </w:sectPr>
      </w:pPr>
      <w:r>
        <w:rPr>
          <w:rFonts w:ascii="Arial" w:hAnsi="Arial" w:cs="Arial"/>
          <w:color w:val="000000"/>
          <w:spacing w:val="-21"/>
          <w:sz w:val="16"/>
          <w:szCs w:val="16"/>
          <w:lang w:val="fr-FR"/>
        </w:rPr>
        <w:t>5</w:t>
      </w:r>
      <w:r w:rsidRPr="00A6046A">
        <w:rPr>
          <w:rFonts w:ascii="Times New Roman" w:hAnsi="Times New Roman" w:cs="Times New Roman"/>
          <w:sz w:val="16"/>
          <w:szCs w:val="16"/>
          <w:lang w:val="fr-CA"/>
        </w:rPr>
        <w:t xml:space="preserve"> </w:t>
      </w:r>
      <w:r w:rsidRPr="00A6046A">
        <w:rPr>
          <w:lang w:val="fr-CA"/>
        </w:rPr>
        <w:br w:type="page"/>
      </w:r>
    </w:p>
    <w:p w14:paraId="0B545F5D" w14:textId="77777777" w:rsidR="00E977C6" w:rsidRDefault="00E977C6">
      <w:pPr>
        <w:rPr>
          <w:rFonts w:ascii="Times New Roman" w:hAnsi="Times New Roman"/>
          <w:color w:val="000000" w:themeColor="text1"/>
          <w:sz w:val="24"/>
          <w:szCs w:val="24"/>
          <w:lang w:val="fr-FR"/>
        </w:rPr>
      </w:pPr>
    </w:p>
    <w:p w14:paraId="3EDB1C85" w14:textId="77777777" w:rsidR="00E977C6" w:rsidRDefault="00E977C6">
      <w:pPr>
        <w:rPr>
          <w:rFonts w:ascii="Times New Roman" w:hAnsi="Times New Roman"/>
          <w:color w:val="000000" w:themeColor="text1"/>
          <w:sz w:val="24"/>
          <w:szCs w:val="24"/>
          <w:lang w:val="fr-FR"/>
        </w:rPr>
      </w:pPr>
    </w:p>
    <w:p w14:paraId="76E1FAD2" w14:textId="77777777" w:rsidR="00E977C6" w:rsidRDefault="00E977C6">
      <w:pPr>
        <w:rPr>
          <w:rFonts w:ascii="Times New Roman" w:hAnsi="Times New Roman"/>
          <w:color w:val="000000" w:themeColor="text1"/>
          <w:sz w:val="24"/>
          <w:szCs w:val="24"/>
          <w:lang w:val="fr-FR"/>
        </w:rPr>
      </w:pPr>
    </w:p>
    <w:p w14:paraId="566048B1" w14:textId="77777777" w:rsidR="00E977C6" w:rsidRDefault="00E977C6">
      <w:pPr>
        <w:rPr>
          <w:rFonts w:ascii="Times New Roman" w:hAnsi="Times New Roman"/>
          <w:color w:val="000000" w:themeColor="text1"/>
          <w:sz w:val="24"/>
          <w:szCs w:val="24"/>
          <w:lang w:val="fr-FR"/>
        </w:rPr>
      </w:pPr>
    </w:p>
    <w:p w14:paraId="46D198A0" w14:textId="77777777" w:rsidR="00E977C6" w:rsidRDefault="00E977C6">
      <w:pPr>
        <w:rPr>
          <w:rFonts w:ascii="Times New Roman" w:hAnsi="Times New Roman"/>
          <w:color w:val="000000" w:themeColor="text1"/>
          <w:sz w:val="24"/>
          <w:szCs w:val="24"/>
          <w:lang w:val="fr-FR"/>
        </w:rPr>
      </w:pPr>
    </w:p>
    <w:p w14:paraId="71D9024C" w14:textId="77777777" w:rsidR="00E977C6" w:rsidRDefault="00E977C6">
      <w:pPr>
        <w:spacing w:after="105"/>
        <w:rPr>
          <w:rFonts w:ascii="Times New Roman" w:hAnsi="Times New Roman"/>
          <w:color w:val="000000" w:themeColor="text1"/>
          <w:sz w:val="24"/>
          <w:szCs w:val="24"/>
          <w:lang w:val="fr-FR"/>
        </w:rPr>
      </w:pPr>
    </w:p>
    <w:p w14:paraId="2D3A0516"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25E1F0FD"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67E6E523" w14:textId="77777777" w:rsidR="00E977C6" w:rsidRPr="00A6046A" w:rsidRDefault="00000000">
      <w:pPr>
        <w:spacing w:before="164"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1FF157A5" w14:textId="77777777" w:rsidR="00E977C6" w:rsidRPr="00A6046A" w:rsidRDefault="00000000">
      <w:pPr>
        <w:spacing w:before="161" w:line="187" w:lineRule="exact"/>
        <w:ind w:left="2372"/>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08BC05F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03CE6D0" w14:textId="77777777" w:rsidR="00E977C6" w:rsidRDefault="00E977C6">
      <w:pPr>
        <w:rPr>
          <w:rFonts w:ascii="Times New Roman" w:hAnsi="Times New Roman"/>
          <w:color w:val="000000" w:themeColor="text1"/>
          <w:sz w:val="24"/>
          <w:szCs w:val="24"/>
          <w:lang w:val="fr-FR"/>
        </w:rPr>
      </w:pPr>
    </w:p>
    <w:p w14:paraId="2B6F817F" w14:textId="77777777" w:rsidR="00E977C6" w:rsidRDefault="00E977C6">
      <w:pPr>
        <w:rPr>
          <w:rFonts w:ascii="Times New Roman" w:hAnsi="Times New Roman"/>
          <w:color w:val="000000" w:themeColor="text1"/>
          <w:sz w:val="24"/>
          <w:szCs w:val="24"/>
          <w:lang w:val="fr-FR"/>
        </w:rPr>
      </w:pPr>
    </w:p>
    <w:p w14:paraId="6FC7A6FF" w14:textId="77777777" w:rsidR="00E977C6" w:rsidRDefault="00E977C6">
      <w:pPr>
        <w:spacing w:after="93"/>
        <w:rPr>
          <w:rFonts w:ascii="Times New Roman" w:hAnsi="Times New Roman"/>
          <w:color w:val="000000" w:themeColor="text1"/>
          <w:sz w:val="24"/>
          <w:szCs w:val="24"/>
          <w:lang w:val="fr-FR"/>
        </w:rPr>
      </w:pPr>
    </w:p>
    <w:p w14:paraId="595E77E0" w14:textId="77777777" w:rsidR="00E977C6" w:rsidRPr="00A6046A" w:rsidRDefault="00000000">
      <w:pPr>
        <w:spacing w:line="229" w:lineRule="exact"/>
        <w:ind w:right="-40"/>
        <w:rPr>
          <w:rFonts w:ascii="Times New Roman" w:hAnsi="Times New Roman" w:cs="Times New Roman"/>
          <w:color w:val="010302"/>
          <w:lang w:val="fr-CA"/>
        </w:rPr>
      </w:pPr>
      <w:r>
        <w:rPr>
          <w:rFonts w:ascii="Arial" w:hAnsi="Arial" w:cs="Arial"/>
          <w:color w:val="000000"/>
          <w:spacing w:val="-1"/>
          <w:sz w:val="20"/>
          <w:szCs w:val="20"/>
          <w:lang w:val="fr-FR"/>
        </w:rPr>
        <w:t>mm) d’épaisseur, lamellé longitudinalement par pressage à chaud à l’aide d’une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colle structurale de type 1, le tout en conformité avec ASTM-D-5456-93 ou de  bois composite (LSL) d’une largeur totale de 3 5/16” (85 mm),  </w:t>
      </w:r>
    </w:p>
    <w:p w14:paraId="1829B44E"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d’alvéoles gaufrés 4 3/4”. (120 mm) (100% recyclée)</w:t>
      </w:r>
      <w:r w:rsidRPr="00A6046A">
        <w:rPr>
          <w:rFonts w:ascii="Times New Roman" w:hAnsi="Times New Roman" w:cs="Times New Roman"/>
          <w:sz w:val="20"/>
          <w:szCs w:val="20"/>
          <w:lang w:val="fr-CA"/>
        </w:rPr>
        <w:t xml:space="preserve"> </w:t>
      </w:r>
    </w:p>
    <w:p w14:paraId="12F6C558"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1FFD6C81"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w:t>
      </w:r>
      <w:proofErr w:type="spellStart"/>
      <w:r>
        <w:rPr>
          <w:rFonts w:ascii="Arial" w:hAnsi="Arial" w:cs="Arial"/>
          <w:color w:val="000000"/>
          <w:spacing w:val="-2"/>
          <w:sz w:val="20"/>
          <w:szCs w:val="20"/>
          <w:lang w:val="fr-FR"/>
        </w:rPr>
        <w:t>link</w:t>
      </w:r>
      <w:proofErr w:type="spellEnd"/>
      <w:r>
        <w:rPr>
          <w:rFonts w:ascii="Arial" w:hAnsi="Arial" w:cs="Arial"/>
          <w:color w:val="000000"/>
          <w:spacing w:val="-2"/>
          <w:sz w:val="20"/>
          <w:szCs w:val="20"/>
          <w:lang w:val="fr-FR"/>
        </w:rPr>
        <w:t xml:space="preserve"> de type 1 (UFF)</w:t>
      </w:r>
      <w:r w:rsidRPr="00A6046A">
        <w:rPr>
          <w:rFonts w:ascii="Times New Roman" w:hAnsi="Times New Roman" w:cs="Times New Roman"/>
          <w:sz w:val="20"/>
          <w:szCs w:val="20"/>
          <w:lang w:val="fr-CA"/>
        </w:rPr>
        <w:t xml:space="preserve"> </w:t>
      </w:r>
    </w:p>
    <w:p w14:paraId="583858CB" w14:textId="77777777" w:rsidR="00E977C6" w:rsidRPr="00A6046A" w:rsidRDefault="00000000">
      <w:pPr>
        <w:spacing w:before="161"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15" w:space="353"/>
            <w:col w:w="7072" w:space="0"/>
          </w:cols>
          <w:docGrid w:linePitch="360"/>
        </w:sect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04B34BFA" w14:textId="77777777" w:rsidR="00E977C6" w:rsidRDefault="00E977C6">
      <w:pPr>
        <w:spacing w:after="10"/>
        <w:rPr>
          <w:rFonts w:ascii="Times New Roman" w:hAnsi="Times New Roman"/>
          <w:color w:val="000000" w:themeColor="text1"/>
          <w:sz w:val="24"/>
          <w:szCs w:val="24"/>
          <w:lang w:val="fr-FR"/>
        </w:rPr>
      </w:pPr>
    </w:p>
    <w:p w14:paraId="6D765C55" w14:textId="77777777" w:rsidR="00E977C6" w:rsidRPr="00A6046A" w:rsidRDefault="00000000">
      <w:pPr>
        <w:spacing w:line="186" w:lineRule="exact"/>
        <w:ind w:left="1806"/>
        <w:rPr>
          <w:rFonts w:ascii="Times New Roman" w:hAnsi="Times New Roman" w:cs="Times New Roman"/>
          <w:color w:val="010302"/>
          <w:lang w:val="fr-CA"/>
        </w:rPr>
      </w:pPr>
      <w:r>
        <w:rPr>
          <w:rFonts w:ascii="Arial" w:hAnsi="Arial" w:cs="Arial"/>
          <w:b/>
          <w:bCs/>
          <w:color w:val="000000"/>
          <w:spacing w:val="-11"/>
          <w:sz w:val="20"/>
          <w:szCs w:val="20"/>
          <w:lang w:val="fr-FR"/>
        </w:rPr>
        <w:t>C.</w:t>
      </w:r>
      <w:r w:rsidRPr="00A6046A">
        <w:rPr>
          <w:rFonts w:ascii="Times New Roman" w:hAnsi="Times New Roman" w:cs="Times New Roman"/>
          <w:sz w:val="20"/>
          <w:szCs w:val="20"/>
          <w:lang w:val="fr-CA"/>
        </w:rPr>
        <w:t xml:space="preserve"> </w:t>
      </w:r>
    </w:p>
    <w:p w14:paraId="70C110A7"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9A8C689" w14:textId="77777777" w:rsidR="00E977C6" w:rsidRDefault="00E977C6">
      <w:pPr>
        <w:spacing w:after="9"/>
        <w:rPr>
          <w:rFonts w:ascii="Times New Roman" w:hAnsi="Times New Roman"/>
          <w:color w:val="000000" w:themeColor="text1"/>
          <w:sz w:val="24"/>
          <w:szCs w:val="24"/>
          <w:lang w:val="fr-FR"/>
        </w:rPr>
      </w:pPr>
    </w:p>
    <w:p w14:paraId="1AD556F4" w14:textId="77777777" w:rsidR="00E977C6" w:rsidRPr="00A6046A" w:rsidRDefault="00000000">
      <w:pPr>
        <w:spacing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65" w:space="343"/>
            <w:col w:w="7458" w:space="0"/>
          </w:cols>
          <w:docGrid w:linePitch="360"/>
        </w:sectPr>
      </w:pPr>
      <w:r>
        <w:rPr>
          <w:rFonts w:ascii="Arial" w:hAnsi="Arial" w:cs="Arial"/>
          <w:color w:val="000000"/>
          <w:spacing w:val="-2"/>
          <w:sz w:val="20"/>
          <w:szCs w:val="20"/>
          <w:lang w:val="fr-FR"/>
        </w:rPr>
        <w:t>Porte de bois avec âme en LSL, porte pour usage intense (6000-ME - Architecturale)</w:t>
      </w:r>
      <w:r w:rsidRPr="00A6046A">
        <w:rPr>
          <w:rFonts w:ascii="Times New Roman" w:hAnsi="Times New Roman" w:cs="Times New Roman"/>
          <w:sz w:val="20"/>
          <w:szCs w:val="20"/>
          <w:lang w:val="fr-CA"/>
        </w:rPr>
        <w:t xml:space="preserve"> </w:t>
      </w:r>
    </w:p>
    <w:p w14:paraId="057598AC" w14:textId="77777777" w:rsidR="00E977C6" w:rsidRPr="00A6046A" w:rsidRDefault="00000000">
      <w:pPr>
        <w:spacing w:before="159"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0B6EC3A6" w14:textId="77777777" w:rsidR="00E977C6" w:rsidRDefault="00E977C6">
      <w:pPr>
        <w:spacing w:after="115"/>
        <w:rPr>
          <w:rFonts w:ascii="Times New Roman" w:hAnsi="Times New Roman"/>
          <w:color w:val="000000" w:themeColor="text1"/>
          <w:sz w:val="24"/>
          <w:szCs w:val="24"/>
          <w:lang w:val="fr-FR"/>
        </w:rPr>
      </w:pPr>
    </w:p>
    <w:p w14:paraId="33545D85" w14:textId="77777777" w:rsidR="00E977C6" w:rsidRPr="00A6046A" w:rsidRDefault="00000000">
      <w:pPr>
        <w:spacing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46948338" w14:textId="77777777" w:rsidR="00E977C6" w:rsidRPr="00A6046A" w:rsidRDefault="00000000">
      <w:pPr>
        <w:spacing w:before="16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4A7AD542" w14:textId="77777777" w:rsidR="00E977C6" w:rsidRPr="00A6046A" w:rsidRDefault="00000000">
      <w:pPr>
        <w:spacing w:before="161"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65541D9D" w14:textId="77777777" w:rsidR="00E977C6" w:rsidRPr="00A6046A" w:rsidRDefault="00000000">
      <w:pPr>
        <w:spacing w:before="164"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67010BAA" w14:textId="77777777" w:rsidR="00E977C6" w:rsidRPr="00A6046A" w:rsidRDefault="00000000">
      <w:pPr>
        <w:spacing w:before="163"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2E296DB9" w14:textId="77777777" w:rsidR="00E977C6" w:rsidRPr="00A6046A" w:rsidRDefault="00000000">
      <w:pPr>
        <w:spacing w:before="161"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7.</w:t>
      </w:r>
      <w:r w:rsidRPr="00A6046A">
        <w:rPr>
          <w:rFonts w:ascii="Times New Roman" w:hAnsi="Times New Roman" w:cs="Times New Roman"/>
          <w:sz w:val="20"/>
          <w:szCs w:val="20"/>
          <w:lang w:val="fr-CA"/>
        </w:rPr>
        <w:t xml:space="preserve"> </w:t>
      </w:r>
    </w:p>
    <w:p w14:paraId="06631A7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22FA186D" w14:textId="77777777" w:rsidR="00E977C6" w:rsidRPr="00A6046A" w:rsidRDefault="00000000">
      <w:pPr>
        <w:spacing w:before="125" w:line="230" w:lineRule="exact"/>
        <w:ind w:right="155"/>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bois dur d’une largeur totale de 7/8” (22 mm) de même essence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que la face. Collés à l’âme.  </w:t>
      </w:r>
    </w:p>
    <w:p w14:paraId="6F87C9FD"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4"/>
          <w:sz w:val="20"/>
          <w:szCs w:val="20"/>
          <w:lang w:val="fr-FR"/>
        </w:rPr>
        <w:t>intégrées.</w:t>
      </w:r>
      <w:r w:rsidRPr="00A6046A">
        <w:rPr>
          <w:rFonts w:ascii="Times New Roman" w:hAnsi="Times New Roman" w:cs="Times New Roman"/>
          <w:sz w:val="20"/>
          <w:szCs w:val="20"/>
          <w:lang w:val="fr-CA"/>
        </w:rPr>
        <w:t xml:space="preserve"> </w:t>
      </w:r>
    </w:p>
    <w:p w14:paraId="475CD82F"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de bois composite (LSL). Conforme aux normes ANSI 1.S.4 (UFF)</w:t>
      </w:r>
      <w:r w:rsidRPr="00A6046A">
        <w:rPr>
          <w:rFonts w:ascii="Times New Roman" w:hAnsi="Times New Roman" w:cs="Times New Roman"/>
          <w:sz w:val="20"/>
          <w:szCs w:val="20"/>
          <w:lang w:val="fr-CA"/>
        </w:rPr>
        <w:t xml:space="preserve"> </w:t>
      </w:r>
    </w:p>
    <w:p w14:paraId="4FDE64DB"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3"/>
          <w:sz w:val="20"/>
          <w:szCs w:val="20"/>
          <w:lang w:val="fr-FR"/>
        </w:rPr>
        <w:t>pour serrure intégrée</w:t>
      </w:r>
      <w:r w:rsidRPr="00A6046A">
        <w:rPr>
          <w:rFonts w:ascii="Times New Roman" w:hAnsi="Times New Roman" w:cs="Times New Roman"/>
          <w:sz w:val="20"/>
          <w:szCs w:val="20"/>
          <w:lang w:val="fr-CA"/>
        </w:rPr>
        <w:t xml:space="preserve"> </w:t>
      </w:r>
    </w:p>
    <w:p w14:paraId="21D000F9"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 Link de type 1 (UFF)</w:t>
      </w:r>
      <w:r w:rsidRPr="00A6046A">
        <w:rPr>
          <w:rFonts w:ascii="Times New Roman" w:hAnsi="Times New Roman" w:cs="Times New Roman"/>
          <w:sz w:val="20"/>
          <w:szCs w:val="20"/>
          <w:lang w:val="fr-CA"/>
        </w:rPr>
        <w:t xml:space="preserve"> </w:t>
      </w:r>
    </w:p>
    <w:p w14:paraId="43C21B03"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089311AB" w14:textId="77777777" w:rsidR="00E977C6" w:rsidRPr="00A6046A" w:rsidRDefault="00000000">
      <w:pPr>
        <w:spacing w:before="161"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0D197CDB" w14:textId="77777777" w:rsidR="00E977C6" w:rsidRPr="00A6046A" w:rsidRDefault="00000000">
      <w:pPr>
        <w:spacing w:before="164"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Protection contre le feu 20 minutes selon NFPA-80</w:t>
      </w:r>
      <w:r w:rsidRPr="00A6046A">
        <w:rPr>
          <w:rFonts w:ascii="Times New Roman" w:hAnsi="Times New Roman" w:cs="Times New Roman"/>
          <w:sz w:val="20"/>
          <w:szCs w:val="20"/>
          <w:lang w:val="fr-CA"/>
        </w:rPr>
        <w:t xml:space="preserve"> </w:t>
      </w:r>
    </w:p>
    <w:p w14:paraId="25D785B9" w14:textId="77777777" w:rsidR="00E977C6" w:rsidRPr="00A6046A" w:rsidRDefault="00000000">
      <w:pPr>
        <w:spacing w:before="68"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4" w:space="243"/>
            <w:col w:w="7249" w:space="0"/>
          </w:cols>
          <w:docGrid w:linePitch="360"/>
        </w:sectPr>
      </w:pPr>
      <w:r>
        <w:rPr>
          <w:rFonts w:ascii="Arial" w:hAnsi="Arial" w:cs="Arial"/>
          <w:i/>
          <w:iCs/>
          <w:color w:val="000000"/>
          <w:spacing w:val="-2"/>
          <w:sz w:val="20"/>
          <w:szCs w:val="20"/>
          <w:lang w:val="fr-FR"/>
        </w:rPr>
        <w:t>Traverses de 7/8" (22 mm) disponibles pour se conformer SCLC-5/SCLC-7 (AWS,</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Section 9)</w:t>
      </w:r>
      <w:r>
        <w:rPr>
          <w:rFonts w:ascii="Arial" w:hAnsi="Arial" w:cs="Arial"/>
          <w:color w:val="000000"/>
          <w:sz w:val="20"/>
          <w:szCs w:val="20"/>
          <w:lang w:val="fr-FR"/>
        </w:rPr>
        <w:t xml:space="preserve">  </w:t>
      </w:r>
    </w:p>
    <w:p w14:paraId="5831CB78" w14:textId="77777777" w:rsidR="00E977C6" w:rsidRDefault="00E977C6">
      <w:pPr>
        <w:spacing w:after="8"/>
        <w:rPr>
          <w:rFonts w:ascii="Times New Roman" w:hAnsi="Times New Roman"/>
          <w:color w:val="000000" w:themeColor="text1"/>
          <w:sz w:val="24"/>
          <w:szCs w:val="24"/>
          <w:lang w:val="fr-FR"/>
        </w:rPr>
      </w:pPr>
    </w:p>
    <w:p w14:paraId="09579C74" w14:textId="77777777" w:rsidR="00E977C6" w:rsidRPr="00A6046A" w:rsidRDefault="00000000">
      <w:pPr>
        <w:spacing w:line="186" w:lineRule="exact"/>
        <w:ind w:left="1806"/>
        <w:rPr>
          <w:rFonts w:ascii="Times New Roman" w:hAnsi="Times New Roman" w:cs="Times New Roman"/>
          <w:color w:val="010302"/>
          <w:lang w:val="fr-CA"/>
        </w:rPr>
      </w:pPr>
      <w:r>
        <w:rPr>
          <w:rFonts w:ascii="Arial" w:hAnsi="Arial" w:cs="Arial"/>
          <w:b/>
          <w:bCs/>
          <w:color w:val="000000"/>
          <w:spacing w:val="-11"/>
          <w:sz w:val="20"/>
          <w:szCs w:val="20"/>
          <w:lang w:val="fr-FR"/>
        </w:rPr>
        <w:t>D.</w:t>
      </w:r>
      <w:r w:rsidRPr="00A6046A">
        <w:rPr>
          <w:rFonts w:ascii="Times New Roman" w:hAnsi="Times New Roman" w:cs="Times New Roman"/>
          <w:sz w:val="20"/>
          <w:szCs w:val="20"/>
          <w:lang w:val="fr-CA"/>
        </w:rPr>
        <w:t xml:space="preserve"> </w:t>
      </w:r>
    </w:p>
    <w:p w14:paraId="0119CA2A"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56D4D53" w14:textId="77777777" w:rsidR="00E977C6" w:rsidRPr="00A6046A" w:rsidRDefault="00000000">
      <w:pPr>
        <w:spacing w:before="250"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65" w:space="343"/>
            <w:col w:w="7264" w:space="0"/>
          </w:cols>
          <w:docGrid w:linePitch="360"/>
        </w:sectPr>
      </w:pPr>
      <w:r>
        <w:rPr>
          <w:rFonts w:ascii="Arial" w:hAnsi="Arial" w:cs="Arial"/>
          <w:color w:val="000000"/>
          <w:spacing w:val="-2"/>
          <w:sz w:val="20"/>
          <w:szCs w:val="20"/>
          <w:lang w:val="fr-FR"/>
        </w:rPr>
        <w:t xml:space="preserve">Porte en bois avec âme en LVL 1 pli, porte pour usage intense, </w:t>
      </w:r>
      <w:proofErr w:type="spellStart"/>
      <w:r>
        <w:rPr>
          <w:rFonts w:ascii="Arial" w:hAnsi="Arial" w:cs="Arial"/>
          <w:color w:val="000000"/>
          <w:spacing w:val="-2"/>
          <w:sz w:val="20"/>
          <w:szCs w:val="20"/>
          <w:lang w:val="fr-FR"/>
        </w:rPr>
        <w:t>antigauchissement</w:t>
      </w:r>
      <w:proofErr w:type="spellEnd"/>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(7000-ME - Architecturale)  </w:t>
      </w:r>
    </w:p>
    <w:p w14:paraId="5D3C5F77" w14:textId="77777777" w:rsidR="00E977C6" w:rsidRPr="00A6046A" w:rsidRDefault="00000000">
      <w:pPr>
        <w:spacing w:before="160"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70273643" w14:textId="77777777" w:rsidR="00E977C6" w:rsidRDefault="00E977C6">
      <w:pPr>
        <w:spacing w:after="115"/>
        <w:rPr>
          <w:rFonts w:ascii="Times New Roman" w:hAnsi="Times New Roman"/>
          <w:color w:val="000000" w:themeColor="text1"/>
          <w:sz w:val="24"/>
          <w:szCs w:val="24"/>
          <w:lang w:val="fr-FR"/>
        </w:rPr>
      </w:pPr>
    </w:p>
    <w:p w14:paraId="2B59A6F8" w14:textId="77777777" w:rsidR="00E977C6" w:rsidRPr="00A6046A" w:rsidRDefault="00000000">
      <w:pPr>
        <w:spacing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29675109" w14:textId="77777777" w:rsidR="00E977C6" w:rsidRDefault="00E977C6">
      <w:pPr>
        <w:spacing w:after="120"/>
        <w:rPr>
          <w:rFonts w:ascii="Times New Roman" w:hAnsi="Times New Roman"/>
          <w:color w:val="000000" w:themeColor="text1"/>
          <w:sz w:val="24"/>
          <w:szCs w:val="24"/>
          <w:lang w:val="fr-FR"/>
        </w:rPr>
      </w:pPr>
    </w:p>
    <w:p w14:paraId="7B9C910B"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40755DD7" w14:textId="77777777" w:rsidR="00E977C6" w:rsidRDefault="00E977C6">
      <w:pPr>
        <w:rPr>
          <w:rFonts w:ascii="Times New Roman" w:hAnsi="Times New Roman"/>
          <w:color w:val="000000" w:themeColor="text1"/>
          <w:sz w:val="24"/>
          <w:szCs w:val="24"/>
          <w:lang w:val="fr-FR"/>
        </w:rPr>
      </w:pPr>
    </w:p>
    <w:p w14:paraId="719DCAE8" w14:textId="77777777" w:rsidR="00E977C6" w:rsidRDefault="00E977C6">
      <w:pPr>
        <w:spacing w:after="69"/>
        <w:rPr>
          <w:rFonts w:ascii="Times New Roman" w:hAnsi="Times New Roman"/>
          <w:color w:val="000000" w:themeColor="text1"/>
          <w:sz w:val="24"/>
          <w:szCs w:val="24"/>
          <w:lang w:val="fr-FR"/>
        </w:rPr>
      </w:pPr>
    </w:p>
    <w:p w14:paraId="4D7E2343"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7B1B9A47" w14:textId="77777777" w:rsidR="00E977C6" w:rsidRPr="00A6046A" w:rsidRDefault="00000000">
      <w:pPr>
        <w:spacing w:before="163" w:line="186" w:lineRule="exact"/>
        <w:ind w:left="2408"/>
        <w:rPr>
          <w:rFonts w:ascii="Times New Roman" w:hAnsi="Times New Roman" w:cs="Times New Roman"/>
          <w:color w:val="010302"/>
          <w:lang w:val="fr-CA"/>
        </w:rPr>
      </w:pPr>
      <w:r>
        <w:rPr>
          <w:rFonts w:ascii="Arial" w:hAnsi="Arial" w:cs="Arial"/>
          <w:i/>
          <w:iCs/>
          <w:color w:val="000000"/>
          <w:spacing w:val="-12"/>
          <w:w w:val="95"/>
          <w:sz w:val="20"/>
          <w:szCs w:val="20"/>
          <w:lang w:val="fr-FR"/>
        </w:rPr>
        <w:t>5.</w:t>
      </w:r>
      <w:r w:rsidRPr="00A6046A">
        <w:rPr>
          <w:rFonts w:ascii="Times New Roman" w:hAnsi="Times New Roman" w:cs="Times New Roman"/>
          <w:sz w:val="20"/>
          <w:szCs w:val="20"/>
          <w:lang w:val="fr-CA"/>
        </w:rPr>
        <w:t xml:space="preserve"> </w:t>
      </w:r>
    </w:p>
    <w:p w14:paraId="6CFA86EF" w14:textId="77777777" w:rsidR="00E977C6" w:rsidRPr="00A6046A" w:rsidRDefault="00000000">
      <w:pPr>
        <w:spacing w:before="161"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62176373" w14:textId="77777777" w:rsidR="00E977C6" w:rsidRPr="00A6046A" w:rsidRDefault="00000000">
      <w:pPr>
        <w:spacing w:before="163"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7.</w:t>
      </w:r>
      <w:r w:rsidRPr="00A6046A">
        <w:rPr>
          <w:rFonts w:ascii="Times New Roman" w:hAnsi="Times New Roman" w:cs="Times New Roman"/>
          <w:sz w:val="20"/>
          <w:szCs w:val="20"/>
          <w:lang w:val="fr-CA"/>
        </w:rPr>
        <w:t xml:space="preserve"> </w:t>
      </w:r>
    </w:p>
    <w:p w14:paraId="364F30E2" w14:textId="77777777" w:rsidR="00E977C6" w:rsidRPr="00A6046A" w:rsidRDefault="00000000">
      <w:pPr>
        <w:spacing w:before="164"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8.</w:t>
      </w:r>
      <w:r w:rsidRPr="00A6046A">
        <w:rPr>
          <w:rFonts w:ascii="Times New Roman" w:hAnsi="Times New Roman" w:cs="Times New Roman"/>
          <w:sz w:val="20"/>
          <w:szCs w:val="20"/>
          <w:lang w:val="fr-CA"/>
        </w:rPr>
        <w:t xml:space="preserve"> </w:t>
      </w:r>
    </w:p>
    <w:p w14:paraId="17131C7B"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3384E02" w14:textId="77777777" w:rsidR="00E977C6" w:rsidRPr="00A6046A" w:rsidRDefault="00000000">
      <w:pPr>
        <w:spacing w:before="128" w:line="227" w:lineRule="exact"/>
        <w:ind w:right="16"/>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bois dur d’une largeur totale de 7/8” (22 mm) de même essence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que la face. </w:t>
      </w:r>
      <w:r>
        <w:rPr>
          <w:rFonts w:ascii="Arial" w:hAnsi="Arial" w:cs="Arial"/>
          <w:b/>
          <w:bCs/>
          <w:color w:val="000000"/>
          <w:sz w:val="20"/>
          <w:szCs w:val="20"/>
          <w:lang w:val="fr-FR"/>
        </w:rPr>
        <w:t>Collés à l’âme</w:t>
      </w:r>
      <w:r>
        <w:rPr>
          <w:rFonts w:ascii="Arial" w:hAnsi="Arial" w:cs="Arial"/>
          <w:color w:val="000000"/>
          <w:sz w:val="20"/>
          <w:szCs w:val="20"/>
          <w:lang w:val="fr-FR"/>
        </w:rPr>
        <w:t xml:space="preserve">.  </w:t>
      </w:r>
    </w:p>
    <w:p w14:paraId="32158CD4" w14:textId="77777777" w:rsidR="00E977C6" w:rsidRPr="00A6046A" w:rsidRDefault="00000000">
      <w:pPr>
        <w:spacing w:before="129" w:line="230"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7/8" (22 mm) en bois ou SCL.</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Collés à l’âme</w:t>
      </w:r>
      <w:r>
        <w:rPr>
          <w:rFonts w:ascii="Arial" w:hAnsi="Arial" w:cs="Arial"/>
          <w:color w:val="000000"/>
          <w:sz w:val="20"/>
          <w:szCs w:val="20"/>
          <w:lang w:val="fr-FR"/>
        </w:rPr>
        <w:t xml:space="preserve">.  </w:t>
      </w:r>
    </w:p>
    <w:p w14:paraId="7FC85C48" w14:textId="77777777" w:rsidR="00E977C6" w:rsidRPr="00A6046A" w:rsidRDefault="00000000">
      <w:pPr>
        <w:spacing w:before="132" w:line="230" w:lineRule="exact"/>
        <w:ind w:right="131"/>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de placage de bois de 1/8” (3 mm) d’épaisseur, lamellé longitudinalement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par pressage à chaud à l’aide d’une colle structurale de type 1, le tout en  conformité avec ASTM-D5456-93 (LVL). Le LVL (UFF).  </w:t>
      </w:r>
    </w:p>
    <w:p w14:paraId="448929FF" w14:textId="77777777" w:rsidR="00E977C6" w:rsidRPr="00A6046A" w:rsidRDefault="00000000">
      <w:pPr>
        <w:spacing w:before="160"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3"/>
          <w:sz w:val="20"/>
          <w:szCs w:val="20"/>
          <w:lang w:val="fr-FR"/>
        </w:rPr>
        <w:t>pour serrure intégrée</w:t>
      </w:r>
      <w:r w:rsidRPr="00A6046A">
        <w:rPr>
          <w:rFonts w:ascii="Times New Roman" w:hAnsi="Times New Roman" w:cs="Times New Roman"/>
          <w:sz w:val="20"/>
          <w:szCs w:val="20"/>
          <w:lang w:val="fr-CA"/>
        </w:rPr>
        <w:t xml:space="preserve"> </w:t>
      </w:r>
    </w:p>
    <w:p w14:paraId="5D1CEE95"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 Link de type 1 (UFF)</w:t>
      </w:r>
      <w:r w:rsidRPr="00A6046A">
        <w:rPr>
          <w:rFonts w:ascii="Times New Roman" w:hAnsi="Times New Roman" w:cs="Times New Roman"/>
          <w:sz w:val="20"/>
          <w:szCs w:val="20"/>
          <w:lang w:val="fr-CA"/>
        </w:rPr>
        <w:t xml:space="preserve"> </w:t>
      </w:r>
    </w:p>
    <w:p w14:paraId="39F9A6E4" w14:textId="77777777" w:rsidR="00E977C6" w:rsidRPr="00A6046A" w:rsidRDefault="00000000">
      <w:pPr>
        <w:spacing w:before="161" w:line="186" w:lineRule="exact"/>
        <w:rPr>
          <w:rFonts w:ascii="Times New Roman" w:hAnsi="Times New Roman" w:cs="Times New Roman"/>
          <w:color w:val="010302"/>
          <w:lang w:val="fr-CA"/>
        </w:rPr>
      </w:pPr>
      <w:r>
        <w:rPr>
          <w:rFonts w:ascii="Arial" w:hAnsi="Arial" w:cs="Arial"/>
          <w:b/>
          <w:bCs/>
          <w:color w:val="000000"/>
          <w:sz w:val="20"/>
          <w:szCs w:val="20"/>
          <w:lang w:val="fr-FR"/>
        </w:rPr>
        <w:t xml:space="preserve">RÉFÉRENCE </w:t>
      </w:r>
      <w:r>
        <w:rPr>
          <w:rFonts w:ascii="Arial" w:hAnsi="Arial" w:cs="Arial"/>
          <w:i/>
          <w:iCs/>
          <w:color w:val="000000"/>
          <w:spacing w:val="-2"/>
          <w:sz w:val="20"/>
          <w:szCs w:val="20"/>
          <w:lang w:val="fr-FR"/>
        </w:rPr>
        <w:t>SCLC-5/SCLC-7 (AWS, Section 9)</w:t>
      </w:r>
      <w:r w:rsidRPr="00A6046A">
        <w:rPr>
          <w:rFonts w:ascii="Times New Roman" w:hAnsi="Times New Roman" w:cs="Times New Roman"/>
          <w:sz w:val="20"/>
          <w:szCs w:val="20"/>
          <w:lang w:val="fr-CA"/>
        </w:rPr>
        <w:t xml:space="preserve"> </w:t>
      </w:r>
    </w:p>
    <w:p w14:paraId="39844DB9"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23A68455" w14:textId="77777777" w:rsidR="00E977C6" w:rsidRPr="00A6046A" w:rsidRDefault="00000000">
      <w:pPr>
        <w:spacing w:before="164"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462F675A" w14:textId="77777777" w:rsidR="00E977C6" w:rsidRPr="00A6046A" w:rsidRDefault="00000000">
      <w:pPr>
        <w:spacing w:before="111" w:line="251" w:lineRule="exact"/>
        <w:ind w:right="2572"/>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4" w:space="243"/>
            <w:col w:w="7110" w:space="0"/>
          </w:cols>
          <w:docGrid w:linePitch="360"/>
        </w:sectPr>
      </w:pPr>
      <w:r>
        <w:rPr>
          <w:rFonts w:ascii="Arial" w:hAnsi="Arial" w:cs="Arial"/>
          <w:i/>
          <w:iCs/>
          <w:color w:val="000000"/>
          <w:spacing w:val="-2"/>
          <w:sz w:val="20"/>
          <w:szCs w:val="20"/>
          <w:lang w:val="fr-FR"/>
        </w:rPr>
        <w:t>Protection contre le feu 20 minutes selon NFPA-80</w:t>
      </w:r>
      <w:r w:rsidRPr="00A6046A">
        <w:rPr>
          <w:rFonts w:ascii="Times New Roman" w:hAnsi="Times New Roman" w:cs="Times New Roman"/>
          <w:sz w:val="20"/>
          <w:szCs w:val="20"/>
          <w:lang w:val="fr-CA"/>
        </w:rPr>
        <w:t xml:space="preserve"> </w:t>
      </w:r>
      <w:r>
        <w:rPr>
          <w:rFonts w:ascii="Franklin Gothic Medium Cond" w:hAnsi="Franklin Gothic Medium Cond" w:cs="Franklin Gothic Medium Cond"/>
          <w:color w:val="000000"/>
          <w:sz w:val="21"/>
          <w:szCs w:val="21"/>
          <w:lang w:val="fr-FR"/>
        </w:rPr>
        <w:t xml:space="preserve">Traverses de 3 5/16” (85 mm) en LVL   </w:t>
      </w:r>
    </w:p>
    <w:p w14:paraId="239CC38F" w14:textId="77777777" w:rsidR="00E977C6" w:rsidRDefault="00E977C6">
      <w:pPr>
        <w:spacing w:after="95"/>
        <w:rPr>
          <w:rFonts w:ascii="Times New Roman" w:hAnsi="Times New Roman"/>
          <w:color w:val="000000" w:themeColor="text1"/>
          <w:sz w:val="24"/>
          <w:szCs w:val="24"/>
          <w:lang w:val="fr-FR"/>
        </w:rPr>
      </w:pPr>
    </w:p>
    <w:p w14:paraId="500712F3" w14:textId="77777777" w:rsidR="00E977C6" w:rsidRPr="00A6046A" w:rsidRDefault="00000000">
      <w:pPr>
        <w:spacing w:line="186" w:lineRule="exact"/>
        <w:ind w:left="1813"/>
        <w:rPr>
          <w:rFonts w:ascii="Times New Roman" w:hAnsi="Times New Roman" w:cs="Times New Roman"/>
          <w:color w:val="010302"/>
          <w:lang w:val="fr-CA"/>
        </w:rPr>
      </w:pPr>
      <w:r>
        <w:rPr>
          <w:rFonts w:ascii="Arial" w:hAnsi="Arial" w:cs="Arial"/>
          <w:b/>
          <w:bCs/>
          <w:color w:val="000000"/>
          <w:spacing w:val="-12"/>
          <w:sz w:val="20"/>
          <w:szCs w:val="20"/>
          <w:lang w:val="fr-FR"/>
        </w:rPr>
        <w:t>E.</w:t>
      </w:r>
      <w:r w:rsidRPr="00A6046A">
        <w:rPr>
          <w:rFonts w:ascii="Times New Roman" w:hAnsi="Times New Roman" w:cs="Times New Roman"/>
          <w:sz w:val="20"/>
          <w:szCs w:val="20"/>
          <w:lang w:val="fr-CA"/>
        </w:rPr>
        <w:t xml:space="preserve"> </w:t>
      </w:r>
    </w:p>
    <w:p w14:paraId="3A6ED17D"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86780C0" w14:textId="77777777" w:rsidR="00E977C6" w:rsidRDefault="00E977C6">
      <w:pPr>
        <w:spacing w:after="61"/>
        <w:rPr>
          <w:rFonts w:ascii="Times New Roman" w:hAnsi="Times New Roman"/>
          <w:color w:val="000000" w:themeColor="text1"/>
          <w:sz w:val="24"/>
          <w:szCs w:val="24"/>
          <w:lang w:val="fr-FR"/>
        </w:rPr>
      </w:pPr>
    </w:p>
    <w:p w14:paraId="45C32582" w14:textId="77777777" w:rsidR="00E977C6" w:rsidRPr="00A6046A" w:rsidRDefault="00000000">
      <w:pPr>
        <w:spacing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60" w:space="348"/>
            <w:col w:w="4981" w:space="0"/>
          </w:cols>
          <w:docGrid w:linePitch="360"/>
        </w:sectPr>
      </w:pPr>
      <w:r>
        <w:rPr>
          <w:rFonts w:ascii="Arial" w:hAnsi="Arial" w:cs="Arial"/>
          <w:color w:val="000000"/>
          <w:spacing w:val="-1"/>
          <w:sz w:val="20"/>
          <w:szCs w:val="20"/>
          <w:lang w:val="fr-FR"/>
        </w:rPr>
        <w:t>Porte de bois avec âme agglomérée pour usage intense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(8600-MO/ME/VE – Institutionnelle):  </w:t>
      </w:r>
    </w:p>
    <w:p w14:paraId="6A82CB4F" w14:textId="77777777" w:rsidR="00E977C6" w:rsidRPr="00A6046A" w:rsidRDefault="00000000">
      <w:pPr>
        <w:spacing w:before="100" w:line="187" w:lineRule="exact"/>
        <w:ind w:left="2391"/>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36BE82CC"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5AC9191" w14:textId="77777777" w:rsidR="00E977C6" w:rsidRPr="00A6046A" w:rsidRDefault="00000000">
      <w:pPr>
        <w:spacing w:before="66"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17" w:space="370"/>
            <w:col w:w="7128" w:space="0"/>
          </w:cols>
          <w:docGrid w:linePitch="360"/>
        </w:sect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bois dur ou de fibre de bois laminée (LSL) ou de placage de bois</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de 1/8” (3 mm) d’épaisseur, lamellé longitudinalement par pressage à chaud à  l’aide d’une colle structurale de type 1, le tout en conformité avec ASTM-D5456-  93 (LVL) pouvant inclure une tranche de bois dur de 7/8" (22 mm), d’une</w:t>
      </w:r>
      <w:r>
        <w:rPr>
          <w:rFonts w:ascii="Arial" w:hAnsi="Arial" w:cs="Arial"/>
          <w:color w:val="000000"/>
          <w:spacing w:val="26"/>
          <w:sz w:val="20"/>
          <w:szCs w:val="20"/>
          <w:lang w:val="fr-FR"/>
        </w:rPr>
        <w:t xml:space="preserve"> </w:t>
      </w:r>
      <w:r>
        <w:rPr>
          <w:rFonts w:ascii="Arial" w:hAnsi="Arial" w:cs="Arial"/>
          <w:color w:val="000000"/>
          <w:spacing w:val="-4"/>
          <w:sz w:val="20"/>
          <w:szCs w:val="20"/>
          <w:lang w:val="fr-FR"/>
        </w:rPr>
        <w:t>largeur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totale de 1 3/16" (30 mm).  </w:t>
      </w:r>
      <w:r w:rsidRPr="00A6046A">
        <w:rPr>
          <w:lang w:val="fr-CA"/>
        </w:rPr>
        <w:br w:type="page"/>
      </w:r>
    </w:p>
    <w:p w14:paraId="08595021" w14:textId="77777777" w:rsidR="00E977C6" w:rsidRDefault="00E977C6">
      <w:pPr>
        <w:rPr>
          <w:rFonts w:ascii="Times New Roman" w:hAnsi="Times New Roman"/>
          <w:color w:val="000000" w:themeColor="text1"/>
          <w:sz w:val="24"/>
          <w:szCs w:val="24"/>
          <w:lang w:val="fr-FR"/>
        </w:rPr>
      </w:pPr>
    </w:p>
    <w:p w14:paraId="6563BD68" w14:textId="77777777" w:rsidR="00E977C6" w:rsidRDefault="00E977C6">
      <w:pPr>
        <w:rPr>
          <w:rFonts w:ascii="Times New Roman" w:hAnsi="Times New Roman"/>
          <w:color w:val="000000" w:themeColor="text1"/>
          <w:sz w:val="24"/>
          <w:szCs w:val="24"/>
          <w:lang w:val="fr-FR"/>
        </w:rPr>
      </w:pPr>
    </w:p>
    <w:p w14:paraId="3E661A32" w14:textId="77777777" w:rsidR="00E977C6" w:rsidRDefault="00E977C6">
      <w:pPr>
        <w:spacing w:after="124"/>
        <w:rPr>
          <w:rFonts w:ascii="Times New Roman" w:hAnsi="Times New Roman"/>
          <w:color w:val="000000" w:themeColor="text1"/>
          <w:sz w:val="24"/>
          <w:szCs w:val="24"/>
          <w:lang w:val="fr-FR"/>
        </w:rPr>
      </w:pPr>
    </w:p>
    <w:p w14:paraId="6E07BAB7" w14:textId="77777777" w:rsidR="00E977C6" w:rsidRPr="00A6046A" w:rsidRDefault="00000000">
      <w:pPr>
        <w:spacing w:line="186" w:lineRule="exact"/>
        <w:ind w:left="2946"/>
        <w:rPr>
          <w:rFonts w:ascii="Times New Roman" w:hAnsi="Times New Roman" w:cs="Times New Roman"/>
          <w:color w:val="010302"/>
          <w:lang w:val="fr-CA"/>
        </w:rPr>
      </w:pPr>
      <w:r>
        <w:rPr>
          <w:rFonts w:ascii="Arial" w:hAnsi="Arial" w:cs="Arial"/>
          <w:b/>
          <w:bCs/>
          <w:color w:val="000000"/>
          <w:spacing w:val="-10"/>
          <w:sz w:val="20"/>
          <w:szCs w:val="20"/>
          <w:lang w:val="fr-FR"/>
        </w:rPr>
        <w:t>MO</w:t>
      </w:r>
      <w:r w:rsidRPr="00A6046A">
        <w:rPr>
          <w:rFonts w:ascii="Times New Roman" w:hAnsi="Times New Roman" w:cs="Times New Roman"/>
          <w:sz w:val="20"/>
          <w:szCs w:val="20"/>
          <w:lang w:val="fr-CA"/>
        </w:rPr>
        <w:t xml:space="preserve"> </w:t>
      </w:r>
    </w:p>
    <w:p w14:paraId="3992F46B" w14:textId="77777777" w:rsidR="00E977C6" w:rsidRPr="00A6046A" w:rsidRDefault="00000000">
      <w:pPr>
        <w:spacing w:before="44" w:line="186" w:lineRule="exact"/>
        <w:ind w:left="2946"/>
        <w:rPr>
          <w:rFonts w:ascii="Times New Roman" w:hAnsi="Times New Roman" w:cs="Times New Roman"/>
          <w:color w:val="010302"/>
          <w:lang w:val="fr-CA"/>
        </w:rPr>
      </w:pPr>
      <w:r>
        <w:rPr>
          <w:rFonts w:ascii="Arial" w:hAnsi="Arial" w:cs="Arial"/>
          <w:b/>
          <w:bCs/>
          <w:color w:val="000000"/>
          <w:spacing w:val="-11"/>
          <w:sz w:val="20"/>
          <w:szCs w:val="20"/>
          <w:lang w:val="fr-FR"/>
        </w:rPr>
        <w:t>ME</w:t>
      </w:r>
      <w:r w:rsidRPr="00A6046A">
        <w:rPr>
          <w:rFonts w:ascii="Times New Roman" w:hAnsi="Times New Roman" w:cs="Times New Roman"/>
          <w:sz w:val="20"/>
          <w:szCs w:val="20"/>
          <w:lang w:val="fr-CA"/>
        </w:rPr>
        <w:t xml:space="preserve"> </w:t>
      </w:r>
    </w:p>
    <w:p w14:paraId="55B7831D"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C2DCBFE" w14:textId="77777777" w:rsidR="00E977C6" w:rsidRDefault="00E977C6">
      <w:pPr>
        <w:rPr>
          <w:rFonts w:ascii="Times New Roman" w:hAnsi="Times New Roman"/>
          <w:color w:val="000000" w:themeColor="text1"/>
          <w:sz w:val="24"/>
          <w:szCs w:val="24"/>
          <w:lang w:val="fr-FR"/>
        </w:rPr>
      </w:pPr>
    </w:p>
    <w:p w14:paraId="03F7D506" w14:textId="77777777" w:rsidR="00E977C6" w:rsidRDefault="00E977C6">
      <w:pPr>
        <w:rPr>
          <w:rFonts w:ascii="Times New Roman" w:hAnsi="Times New Roman"/>
          <w:color w:val="000000" w:themeColor="text1"/>
          <w:sz w:val="24"/>
          <w:szCs w:val="24"/>
          <w:lang w:val="fr-FR"/>
        </w:rPr>
      </w:pPr>
    </w:p>
    <w:p w14:paraId="55B4037F" w14:textId="77777777" w:rsidR="00E977C6" w:rsidRDefault="00E977C6">
      <w:pPr>
        <w:spacing w:after="124"/>
        <w:rPr>
          <w:rFonts w:ascii="Times New Roman" w:hAnsi="Times New Roman"/>
          <w:color w:val="000000" w:themeColor="text1"/>
          <w:sz w:val="24"/>
          <w:szCs w:val="24"/>
          <w:lang w:val="fr-FR"/>
        </w:rPr>
      </w:pPr>
    </w:p>
    <w:p w14:paraId="75F70171" w14:textId="77777777" w:rsidR="00E977C6" w:rsidRPr="00A6046A" w:rsidRDefault="00000000">
      <w:pPr>
        <w:spacing w:line="187" w:lineRule="exact"/>
        <w:ind w:left="-56" w:right="834"/>
        <w:jc w:val="right"/>
        <w:rPr>
          <w:rFonts w:ascii="Times New Roman" w:hAnsi="Times New Roman" w:cs="Times New Roman"/>
          <w:color w:val="010302"/>
          <w:lang w:val="fr-CA"/>
        </w:rPr>
      </w:pPr>
      <w:r>
        <w:rPr>
          <w:rFonts w:ascii="Arial" w:hAnsi="Arial" w:cs="Arial"/>
          <w:color w:val="000000"/>
          <w:spacing w:val="-2"/>
          <w:sz w:val="20"/>
          <w:szCs w:val="20"/>
          <w:lang w:val="fr-FR"/>
        </w:rPr>
        <w:t>: au choix du fabricant.</w:t>
      </w:r>
      <w:r w:rsidRPr="00A6046A">
        <w:rPr>
          <w:rFonts w:ascii="Times New Roman" w:hAnsi="Times New Roman" w:cs="Times New Roman"/>
          <w:sz w:val="20"/>
          <w:szCs w:val="20"/>
          <w:lang w:val="fr-CA"/>
        </w:rPr>
        <w:t xml:space="preserve"> </w:t>
      </w:r>
    </w:p>
    <w:p w14:paraId="1FFF31E1" w14:textId="77777777" w:rsidR="00E977C6" w:rsidRPr="00A6046A" w:rsidRDefault="00000000">
      <w:pPr>
        <w:spacing w:before="43"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3329" w:space="-1"/>
            <w:col w:w="2843" w:space="0"/>
          </w:cols>
          <w:docGrid w:linePitch="360"/>
        </w:sectPr>
      </w:pPr>
      <w:r>
        <w:rPr>
          <w:rFonts w:ascii="Arial" w:hAnsi="Arial" w:cs="Arial"/>
          <w:color w:val="000000"/>
          <w:spacing w:val="-2"/>
          <w:sz w:val="20"/>
          <w:szCs w:val="20"/>
          <w:lang w:val="fr-FR"/>
        </w:rPr>
        <w:t>: de même essence que la face.</w:t>
      </w:r>
      <w:r w:rsidRPr="00A6046A">
        <w:rPr>
          <w:rFonts w:ascii="Times New Roman" w:hAnsi="Times New Roman" w:cs="Times New Roman"/>
          <w:sz w:val="20"/>
          <w:szCs w:val="20"/>
          <w:lang w:val="fr-CA"/>
        </w:rPr>
        <w:t xml:space="preserve"> </w:t>
      </w:r>
    </w:p>
    <w:p w14:paraId="1C2958E3" w14:textId="77777777" w:rsidR="00E977C6" w:rsidRPr="00A6046A" w:rsidRDefault="00000000">
      <w:pPr>
        <w:spacing w:before="40" w:line="186" w:lineRule="exact"/>
        <w:ind w:left="2946"/>
        <w:rPr>
          <w:rFonts w:ascii="Times New Roman" w:hAnsi="Times New Roman" w:cs="Times New Roman"/>
          <w:color w:val="010302"/>
          <w:lang w:val="fr-CA"/>
        </w:rPr>
      </w:pPr>
      <w:r>
        <w:rPr>
          <w:rFonts w:ascii="Arial" w:hAnsi="Arial" w:cs="Arial"/>
          <w:b/>
          <w:bCs/>
          <w:color w:val="000000"/>
          <w:spacing w:val="-12"/>
          <w:sz w:val="20"/>
          <w:szCs w:val="20"/>
          <w:lang w:val="fr-FR"/>
        </w:rPr>
        <w:t>VE</w:t>
      </w:r>
      <w:r w:rsidRPr="00A6046A">
        <w:rPr>
          <w:rFonts w:ascii="Times New Roman" w:hAnsi="Times New Roman" w:cs="Times New Roman"/>
          <w:sz w:val="20"/>
          <w:szCs w:val="20"/>
          <w:lang w:val="fr-CA"/>
        </w:rPr>
        <w:t xml:space="preserve"> </w:t>
      </w:r>
    </w:p>
    <w:p w14:paraId="7943AF4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4A7A363" w14:textId="77777777" w:rsidR="00E977C6" w:rsidRPr="00A6046A" w:rsidRDefault="00000000">
      <w:pPr>
        <w:spacing w:before="39"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3270" w:space="15"/>
            <w:col w:w="6791" w:space="0"/>
          </w:cols>
          <w:docGrid w:linePitch="360"/>
        </w:sectPr>
      </w:pPr>
      <w:r>
        <w:rPr>
          <w:rFonts w:ascii="Arial" w:hAnsi="Arial" w:cs="Arial"/>
          <w:color w:val="000000"/>
          <w:spacing w:val="-2"/>
          <w:sz w:val="20"/>
          <w:szCs w:val="20"/>
          <w:lang w:val="fr-FR"/>
        </w:rPr>
        <w:t>: recouverts de placage de 1/32 (0,7938 mm), de même essence que la face.</w:t>
      </w:r>
      <w:r w:rsidRPr="00A6046A">
        <w:rPr>
          <w:rFonts w:ascii="Times New Roman" w:hAnsi="Times New Roman" w:cs="Times New Roman"/>
          <w:sz w:val="20"/>
          <w:szCs w:val="20"/>
          <w:lang w:val="fr-CA"/>
        </w:rPr>
        <w:t xml:space="preserve"> </w:t>
      </w:r>
    </w:p>
    <w:p w14:paraId="1E33E528"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47EB015A" w14:textId="77777777" w:rsidR="00E977C6" w:rsidRDefault="00E977C6">
      <w:pPr>
        <w:spacing w:after="118"/>
        <w:rPr>
          <w:rFonts w:ascii="Times New Roman" w:hAnsi="Times New Roman"/>
          <w:color w:val="000000" w:themeColor="text1"/>
          <w:sz w:val="24"/>
          <w:szCs w:val="24"/>
          <w:lang w:val="fr-FR"/>
        </w:rPr>
      </w:pPr>
    </w:p>
    <w:p w14:paraId="1D9FC106" w14:textId="77777777" w:rsidR="00E977C6" w:rsidRPr="00A6046A" w:rsidRDefault="00000000">
      <w:pPr>
        <w:spacing w:line="187" w:lineRule="exact"/>
        <w:ind w:left="2370"/>
        <w:rPr>
          <w:rFonts w:ascii="Times New Roman" w:hAnsi="Times New Roman" w:cs="Times New Roman"/>
          <w:color w:val="010302"/>
          <w:lang w:val="fr-CA"/>
        </w:rPr>
      </w:pPr>
      <w:r>
        <w:rPr>
          <w:rFonts w:ascii="Arial" w:hAnsi="Arial" w:cs="Arial"/>
          <w:color w:val="000000"/>
          <w:spacing w:val="-12"/>
          <w:sz w:val="20"/>
          <w:szCs w:val="20"/>
          <w:lang w:val="fr-FR"/>
        </w:rPr>
        <w:t>3.</w:t>
      </w:r>
      <w:r w:rsidRPr="00A6046A">
        <w:rPr>
          <w:rFonts w:ascii="Times New Roman" w:hAnsi="Times New Roman" w:cs="Times New Roman"/>
          <w:sz w:val="20"/>
          <w:szCs w:val="20"/>
          <w:lang w:val="fr-CA"/>
        </w:rPr>
        <w:t xml:space="preserve"> </w:t>
      </w:r>
    </w:p>
    <w:p w14:paraId="14BCC92A" w14:textId="77777777" w:rsidR="00E977C6" w:rsidRDefault="00E977C6">
      <w:pPr>
        <w:spacing w:after="115"/>
        <w:rPr>
          <w:rFonts w:ascii="Times New Roman" w:hAnsi="Times New Roman"/>
          <w:color w:val="000000" w:themeColor="text1"/>
          <w:sz w:val="24"/>
          <w:szCs w:val="24"/>
          <w:lang w:val="fr-FR"/>
        </w:rPr>
      </w:pPr>
    </w:p>
    <w:p w14:paraId="297E1CC3" w14:textId="77777777" w:rsidR="00E977C6" w:rsidRPr="00A6046A" w:rsidRDefault="00000000">
      <w:pPr>
        <w:spacing w:line="187" w:lineRule="exact"/>
        <w:ind w:left="2372"/>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662229C6" w14:textId="77777777" w:rsidR="00E977C6" w:rsidRPr="00A6046A" w:rsidRDefault="00000000">
      <w:pPr>
        <w:spacing w:before="163" w:line="187" w:lineRule="exact"/>
        <w:ind w:left="2370"/>
        <w:rPr>
          <w:rFonts w:ascii="Times New Roman" w:hAnsi="Times New Roman" w:cs="Times New Roman"/>
          <w:color w:val="010302"/>
          <w:lang w:val="fr-CA"/>
        </w:rPr>
      </w:pPr>
      <w:r>
        <w:rPr>
          <w:rFonts w:ascii="Arial" w:hAnsi="Arial" w:cs="Arial"/>
          <w:color w:val="000000"/>
          <w:spacing w:val="-12"/>
          <w:sz w:val="20"/>
          <w:szCs w:val="20"/>
          <w:lang w:val="fr-FR"/>
        </w:rPr>
        <w:t>5.</w:t>
      </w:r>
      <w:r w:rsidRPr="00A6046A">
        <w:rPr>
          <w:rFonts w:ascii="Times New Roman" w:hAnsi="Times New Roman" w:cs="Times New Roman"/>
          <w:sz w:val="20"/>
          <w:szCs w:val="20"/>
          <w:lang w:val="fr-CA"/>
        </w:rPr>
        <w:t xml:space="preserve"> </w:t>
      </w:r>
    </w:p>
    <w:p w14:paraId="47A96EF7" w14:textId="77777777" w:rsidR="00E977C6" w:rsidRPr="00A6046A" w:rsidRDefault="00000000">
      <w:pPr>
        <w:spacing w:before="163" w:line="187" w:lineRule="exact"/>
        <w:ind w:left="2370"/>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4A12D1FF" w14:textId="77777777" w:rsidR="00E977C6" w:rsidRPr="00A6046A" w:rsidRDefault="00000000">
      <w:pPr>
        <w:spacing w:before="163" w:line="187" w:lineRule="exact"/>
        <w:ind w:left="2372"/>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4F0EFC6D" w14:textId="77777777" w:rsidR="00E977C6" w:rsidRDefault="00E977C6">
      <w:pPr>
        <w:rPr>
          <w:rFonts w:ascii="Times New Roman" w:hAnsi="Times New Roman"/>
          <w:color w:val="000000" w:themeColor="text1"/>
          <w:sz w:val="24"/>
          <w:szCs w:val="24"/>
          <w:lang w:val="fr-FR"/>
        </w:rPr>
      </w:pPr>
    </w:p>
    <w:p w14:paraId="0CF6C4CE" w14:textId="77777777" w:rsidR="00E977C6" w:rsidRDefault="00E977C6">
      <w:pPr>
        <w:rPr>
          <w:rFonts w:ascii="Times New Roman" w:hAnsi="Times New Roman"/>
          <w:color w:val="000000" w:themeColor="text1"/>
          <w:sz w:val="24"/>
          <w:szCs w:val="24"/>
          <w:lang w:val="fr-FR"/>
        </w:rPr>
      </w:pPr>
    </w:p>
    <w:p w14:paraId="71E8D931" w14:textId="77777777" w:rsidR="00E977C6" w:rsidRDefault="00E977C6">
      <w:pPr>
        <w:rPr>
          <w:rFonts w:ascii="Times New Roman" w:hAnsi="Times New Roman"/>
          <w:color w:val="000000" w:themeColor="text1"/>
          <w:sz w:val="24"/>
          <w:szCs w:val="24"/>
          <w:lang w:val="fr-FR"/>
        </w:rPr>
      </w:pPr>
    </w:p>
    <w:p w14:paraId="0CE11C26" w14:textId="77777777" w:rsidR="00E977C6" w:rsidRDefault="00E977C6">
      <w:pPr>
        <w:rPr>
          <w:rFonts w:ascii="Times New Roman" w:hAnsi="Times New Roman"/>
          <w:color w:val="000000" w:themeColor="text1"/>
          <w:sz w:val="24"/>
          <w:szCs w:val="24"/>
          <w:lang w:val="fr-FR"/>
        </w:rPr>
      </w:pPr>
    </w:p>
    <w:p w14:paraId="33018E49" w14:textId="77777777" w:rsidR="00E977C6" w:rsidRDefault="00E977C6">
      <w:pPr>
        <w:spacing w:after="74"/>
        <w:rPr>
          <w:rFonts w:ascii="Times New Roman" w:hAnsi="Times New Roman"/>
          <w:color w:val="000000" w:themeColor="text1"/>
          <w:sz w:val="24"/>
          <w:szCs w:val="24"/>
          <w:lang w:val="fr-FR"/>
        </w:rPr>
      </w:pPr>
    </w:p>
    <w:p w14:paraId="5DBC4E00" w14:textId="77777777" w:rsidR="00E977C6" w:rsidRPr="00A6046A" w:rsidRDefault="00000000">
      <w:pPr>
        <w:spacing w:line="187" w:lineRule="exact"/>
        <w:ind w:left="2626"/>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1C093AC8" w14:textId="77777777" w:rsidR="00E977C6" w:rsidRDefault="00E977C6">
      <w:pPr>
        <w:spacing w:after="115"/>
        <w:rPr>
          <w:rFonts w:ascii="Times New Roman" w:hAnsi="Times New Roman"/>
          <w:color w:val="000000" w:themeColor="text1"/>
          <w:sz w:val="24"/>
          <w:szCs w:val="24"/>
          <w:lang w:val="fr-FR"/>
        </w:rPr>
      </w:pPr>
    </w:p>
    <w:p w14:paraId="2920C9E6" w14:textId="77777777" w:rsidR="00E977C6" w:rsidRPr="00A6046A" w:rsidRDefault="00000000">
      <w:pPr>
        <w:spacing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69EE3BB8" w14:textId="77777777" w:rsidR="00E977C6" w:rsidRDefault="00E977C6">
      <w:pPr>
        <w:rPr>
          <w:rFonts w:ascii="Times New Roman" w:hAnsi="Times New Roman"/>
          <w:color w:val="000000" w:themeColor="text1"/>
          <w:sz w:val="24"/>
          <w:szCs w:val="24"/>
          <w:lang w:val="fr-FR"/>
        </w:rPr>
      </w:pPr>
    </w:p>
    <w:p w14:paraId="7375E067" w14:textId="77777777" w:rsidR="00E977C6" w:rsidRDefault="00E977C6">
      <w:pPr>
        <w:spacing w:after="72"/>
        <w:rPr>
          <w:rFonts w:ascii="Times New Roman" w:hAnsi="Times New Roman"/>
          <w:color w:val="000000" w:themeColor="text1"/>
          <w:sz w:val="24"/>
          <w:szCs w:val="24"/>
          <w:lang w:val="fr-FR"/>
        </w:rPr>
      </w:pPr>
    </w:p>
    <w:p w14:paraId="0C2EB21A" w14:textId="77777777" w:rsidR="00E977C6" w:rsidRPr="00A6046A" w:rsidRDefault="00000000">
      <w:pPr>
        <w:spacing w:line="187" w:lineRule="exact"/>
        <w:ind w:left="2626"/>
        <w:rPr>
          <w:rFonts w:ascii="Times New Roman" w:hAnsi="Times New Roman" w:cs="Times New Roman"/>
          <w:color w:val="010302"/>
          <w:lang w:val="fr-CA"/>
        </w:rPr>
      </w:pPr>
      <w:r>
        <w:rPr>
          <w:rFonts w:ascii="Arial" w:hAnsi="Arial" w:cs="Arial"/>
          <w:color w:val="000000"/>
          <w:spacing w:val="-12"/>
          <w:sz w:val="20"/>
          <w:szCs w:val="20"/>
          <w:lang w:val="fr-FR"/>
        </w:rPr>
        <w:t>4.</w:t>
      </w:r>
      <w:r w:rsidRPr="00A6046A">
        <w:rPr>
          <w:rFonts w:ascii="Times New Roman" w:hAnsi="Times New Roman" w:cs="Times New Roman"/>
          <w:sz w:val="20"/>
          <w:szCs w:val="20"/>
          <w:lang w:val="fr-CA"/>
        </w:rPr>
        <w:t xml:space="preserve"> </w:t>
      </w:r>
    </w:p>
    <w:p w14:paraId="76734B76" w14:textId="77777777" w:rsidR="00E977C6" w:rsidRPr="00A6046A" w:rsidRDefault="00000000">
      <w:pPr>
        <w:spacing w:before="163"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4022DAAA" w14:textId="77777777" w:rsidR="00E977C6" w:rsidRPr="00A6046A" w:rsidRDefault="00000000">
      <w:pPr>
        <w:spacing w:before="161"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142B7BB6" w14:textId="77777777" w:rsidR="00E977C6" w:rsidRPr="00A6046A" w:rsidRDefault="00000000">
      <w:pPr>
        <w:spacing w:before="166"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6335A15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B7ACD70" w14:textId="77777777" w:rsidR="00E977C6" w:rsidRPr="00A6046A" w:rsidRDefault="00000000">
      <w:pPr>
        <w:spacing w:before="67" w:line="232" w:lineRule="exact"/>
        <w:ind w:right="172"/>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1 3/16” (30 mm) en bois ou</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SCL au choix du fabricant (LVL ou LSL).  </w:t>
      </w:r>
    </w:p>
    <w:p w14:paraId="512804D3" w14:textId="77777777" w:rsidR="00E977C6" w:rsidRPr="00A6046A" w:rsidRDefault="00000000">
      <w:pPr>
        <w:spacing w:before="127" w:line="230" w:lineRule="exact"/>
        <w:ind w:right="-18"/>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1"/>
          <w:sz w:val="20"/>
          <w:szCs w:val="20"/>
          <w:lang w:val="fr-FR"/>
        </w:rPr>
        <w:t>de bois aggloméré solide, densité de 28-32 livres par pied cube. Conforme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à la norme ANSI A208-1. (LD1/LD2).  </w:t>
      </w:r>
    </w:p>
    <w:p w14:paraId="074DE2E8"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52068000"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w:t>
      </w:r>
      <w:proofErr w:type="spellStart"/>
      <w:r>
        <w:rPr>
          <w:rFonts w:ascii="Arial" w:hAnsi="Arial" w:cs="Arial"/>
          <w:color w:val="000000"/>
          <w:spacing w:val="-2"/>
          <w:sz w:val="20"/>
          <w:szCs w:val="20"/>
          <w:lang w:val="fr-FR"/>
        </w:rPr>
        <w:t>link</w:t>
      </w:r>
      <w:proofErr w:type="spellEnd"/>
      <w:r>
        <w:rPr>
          <w:rFonts w:ascii="Arial" w:hAnsi="Arial" w:cs="Arial"/>
          <w:color w:val="000000"/>
          <w:spacing w:val="-2"/>
          <w:sz w:val="20"/>
          <w:szCs w:val="20"/>
          <w:lang w:val="fr-FR"/>
        </w:rPr>
        <w:t xml:space="preserve"> de type 1 (UFF).</w:t>
      </w:r>
      <w:r w:rsidRPr="00A6046A">
        <w:rPr>
          <w:rFonts w:ascii="Times New Roman" w:hAnsi="Times New Roman" w:cs="Times New Roman"/>
          <w:sz w:val="20"/>
          <w:szCs w:val="20"/>
          <w:lang w:val="fr-CA"/>
        </w:rPr>
        <w:t xml:space="preserve"> </w:t>
      </w:r>
    </w:p>
    <w:p w14:paraId="5E694FCC"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0927301C" w14:textId="77777777" w:rsidR="00E977C6" w:rsidRPr="00A6046A" w:rsidRDefault="00000000">
      <w:pPr>
        <w:spacing w:before="163"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3F6D6455" w14:textId="77777777" w:rsidR="00E977C6" w:rsidRPr="00A6046A" w:rsidRDefault="00000000">
      <w:pPr>
        <w:spacing w:before="166"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Protection contre le feu 20 minutes selon NFPA-80</w:t>
      </w:r>
      <w:r w:rsidRPr="00A6046A">
        <w:rPr>
          <w:rFonts w:ascii="Times New Roman" w:hAnsi="Times New Roman" w:cs="Times New Roman"/>
          <w:sz w:val="20"/>
          <w:szCs w:val="20"/>
          <w:lang w:val="fr-CA"/>
        </w:rPr>
        <w:t xml:space="preserve"> </w:t>
      </w:r>
    </w:p>
    <w:p w14:paraId="62AEF9A0" w14:textId="77777777" w:rsidR="00E977C6" w:rsidRPr="00A6046A" w:rsidRDefault="00000000">
      <w:pPr>
        <w:spacing w:before="101"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Battants et traverses collés à l’âme</w:t>
      </w:r>
      <w:r w:rsidRPr="00A6046A">
        <w:rPr>
          <w:rFonts w:ascii="Times New Roman" w:hAnsi="Times New Roman" w:cs="Times New Roman"/>
          <w:sz w:val="20"/>
          <w:szCs w:val="20"/>
          <w:lang w:val="fr-CA"/>
        </w:rPr>
        <w:t xml:space="preserve"> </w:t>
      </w:r>
    </w:p>
    <w:p w14:paraId="6DAB6CC7" w14:textId="77777777" w:rsidR="00E977C6" w:rsidRPr="00A6046A" w:rsidRDefault="00000000">
      <w:pPr>
        <w:spacing w:before="71" w:line="227" w:lineRule="exact"/>
        <w:ind w:right="570"/>
        <w:rPr>
          <w:rFonts w:ascii="Times New Roman" w:hAnsi="Times New Roman" w:cs="Times New Roman"/>
          <w:color w:val="010302"/>
          <w:lang w:val="fr-CA"/>
        </w:rPr>
      </w:pPr>
      <w:r>
        <w:rPr>
          <w:rFonts w:ascii="Arial" w:hAnsi="Arial" w:cs="Arial"/>
          <w:i/>
          <w:iCs/>
          <w:color w:val="000000"/>
          <w:spacing w:val="-1"/>
          <w:sz w:val="20"/>
          <w:szCs w:val="20"/>
          <w:lang w:val="fr-FR"/>
        </w:rPr>
        <w:t xml:space="preserve">Âme de bois aggloméré solide UFF/FSC. Densité de 32 </w:t>
      </w:r>
      <w:proofErr w:type="spellStart"/>
      <w:r>
        <w:rPr>
          <w:rFonts w:ascii="Arial" w:hAnsi="Arial" w:cs="Arial"/>
          <w:i/>
          <w:iCs/>
          <w:color w:val="000000"/>
          <w:spacing w:val="-1"/>
          <w:sz w:val="20"/>
          <w:szCs w:val="20"/>
          <w:lang w:val="fr-FR"/>
        </w:rPr>
        <w:t>lbs</w:t>
      </w:r>
      <w:proofErr w:type="spellEnd"/>
      <w:r>
        <w:rPr>
          <w:rFonts w:ascii="Arial" w:hAnsi="Arial" w:cs="Arial"/>
          <w:i/>
          <w:iCs/>
          <w:color w:val="000000"/>
          <w:spacing w:val="-1"/>
          <w:sz w:val="20"/>
          <w:szCs w:val="20"/>
          <w:lang w:val="fr-FR"/>
        </w:rPr>
        <w:t xml:space="preserve"> par pied cube</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 xml:space="preserve">UFF/FSC.  </w:t>
      </w:r>
    </w:p>
    <w:p w14:paraId="6478FF95" w14:textId="77777777" w:rsidR="00E977C6" w:rsidRPr="00A6046A" w:rsidRDefault="00000000">
      <w:pPr>
        <w:spacing w:before="260" w:line="230" w:lineRule="exact"/>
        <w:ind w:left="202" w:right="-31"/>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1 3/16” (30 mm) en bois ou</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SCL au choix du fabricant. </w:t>
      </w:r>
      <w:r>
        <w:rPr>
          <w:rFonts w:ascii="Arial" w:hAnsi="Arial" w:cs="Arial"/>
          <w:b/>
          <w:bCs/>
          <w:color w:val="000000"/>
          <w:sz w:val="20"/>
          <w:szCs w:val="20"/>
          <w:lang w:val="fr-FR"/>
        </w:rPr>
        <w:t>Collées à l’âme</w:t>
      </w:r>
      <w:r>
        <w:rPr>
          <w:rFonts w:ascii="Arial" w:hAnsi="Arial" w:cs="Arial"/>
          <w:color w:val="000000"/>
          <w:sz w:val="20"/>
          <w:szCs w:val="20"/>
          <w:lang w:val="fr-FR"/>
        </w:rPr>
        <w:t xml:space="preserve">  </w:t>
      </w:r>
    </w:p>
    <w:p w14:paraId="10F1E98C" w14:textId="77777777" w:rsidR="00E977C6" w:rsidRPr="00A6046A" w:rsidRDefault="00000000">
      <w:pPr>
        <w:spacing w:before="124" w:line="232" w:lineRule="exact"/>
        <w:ind w:left="202" w:right="-40"/>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1"/>
          <w:sz w:val="20"/>
          <w:szCs w:val="20"/>
          <w:lang w:val="fr-FR"/>
        </w:rPr>
        <w:t>de bois aggloméré solide, densité de 28-32 livres par pied cube (449 kg-</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513 kg par mètre cube). Conforme à la norme ANSI A208-1  </w:t>
      </w:r>
    </w:p>
    <w:p w14:paraId="2B996159" w14:textId="77777777" w:rsidR="00E977C6" w:rsidRPr="00A6046A" w:rsidRDefault="00000000">
      <w:pPr>
        <w:spacing w:before="40" w:line="187" w:lineRule="exact"/>
        <w:ind w:left="202"/>
        <w:rPr>
          <w:rFonts w:ascii="Times New Roman" w:hAnsi="Times New Roman" w:cs="Times New Roman"/>
          <w:color w:val="010302"/>
          <w:lang w:val="fr-CA"/>
        </w:rPr>
      </w:pPr>
      <w:r>
        <w:rPr>
          <w:rFonts w:ascii="Arial" w:hAnsi="Arial" w:cs="Arial"/>
          <w:color w:val="000000"/>
          <w:sz w:val="20"/>
          <w:szCs w:val="20"/>
          <w:lang w:val="fr-FR"/>
        </w:rPr>
        <w:t xml:space="preserve">(LD1/LD2).  </w:t>
      </w:r>
    </w:p>
    <w:p w14:paraId="363863BB" w14:textId="77777777" w:rsidR="00E977C6" w:rsidRPr="00A6046A" w:rsidRDefault="00000000">
      <w:pPr>
        <w:spacing w:before="161" w:line="187" w:lineRule="exact"/>
        <w:ind w:left="219"/>
        <w:rPr>
          <w:rFonts w:ascii="Times New Roman" w:hAnsi="Times New Roman" w:cs="Times New Roman"/>
          <w:color w:val="010302"/>
          <w:lang w:val="fr-CA"/>
        </w:rPr>
      </w:pPr>
      <w:r>
        <w:rPr>
          <w:rFonts w:ascii="Arial" w:hAnsi="Arial" w:cs="Arial"/>
          <w:b/>
          <w:bCs/>
          <w:color w:val="000000"/>
          <w:sz w:val="20"/>
          <w:szCs w:val="20"/>
          <w:lang w:val="fr-FR"/>
        </w:rPr>
        <w:t xml:space="preserve">CALE (1)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2C56D2F4" w14:textId="77777777" w:rsidR="00E977C6" w:rsidRPr="00A6046A" w:rsidRDefault="00000000">
      <w:pPr>
        <w:spacing w:before="163" w:line="187" w:lineRule="exact"/>
        <w:ind w:left="202"/>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w:t>
      </w:r>
      <w:proofErr w:type="spellStart"/>
      <w:r>
        <w:rPr>
          <w:rFonts w:ascii="Arial" w:hAnsi="Arial" w:cs="Arial"/>
          <w:color w:val="000000"/>
          <w:spacing w:val="-2"/>
          <w:sz w:val="20"/>
          <w:szCs w:val="20"/>
          <w:lang w:val="fr-FR"/>
        </w:rPr>
        <w:t>link</w:t>
      </w:r>
      <w:proofErr w:type="spellEnd"/>
      <w:r>
        <w:rPr>
          <w:rFonts w:ascii="Arial" w:hAnsi="Arial" w:cs="Arial"/>
          <w:color w:val="000000"/>
          <w:spacing w:val="-2"/>
          <w:sz w:val="20"/>
          <w:szCs w:val="20"/>
          <w:lang w:val="fr-FR"/>
        </w:rPr>
        <w:t xml:space="preserve"> de type 1 (UFF).</w:t>
      </w:r>
      <w:r w:rsidRPr="00A6046A">
        <w:rPr>
          <w:rFonts w:ascii="Times New Roman" w:hAnsi="Times New Roman" w:cs="Times New Roman"/>
          <w:sz w:val="20"/>
          <w:szCs w:val="20"/>
          <w:lang w:val="fr-CA"/>
        </w:rPr>
        <w:t xml:space="preserve"> </w:t>
      </w:r>
    </w:p>
    <w:p w14:paraId="19E7A233" w14:textId="77777777" w:rsidR="00E977C6" w:rsidRPr="00A6046A" w:rsidRDefault="00000000">
      <w:pPr>
        <w:spacing w:before="161" w:line="187" w:lineRule="exact"/>
        <w:ind w:left="202"/>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664643E9" w14:textId="77777777" w:rsidR="00E977C6" w:rsidRPr="00A6046A" w:rsidRDefault="00000000">
      <w:pPr>
        <w:spacing w:before="166" w:line="186" w:lineRule="exact"/>
        <w:ind w:left="219"/>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30A82321" w14:textId="77777777" w:rsidR="00E977C6" w:rsidRPr="00A6046A" w:rsidRDefault="00000000">
      <w:pPr>
        <w:spacing w:before="161" w:line="186" w:lineRule="exact"/>
        <w:ind w:left="202"/>
        <w:rPr>
          <w:rFonts w:ascii="Times New Roman" w:hAnsi="Times New Roman" w:cs="Times New Roman"/>
          <w:color w:val="010302"/>
          <w:lang w:val="fr-CA"/>
        </w:rPr>
      </w:pPr>
      <w:r>
        <w:rPr>
          <w:rFonts w:ascii="Arial" w:hAnsi="Arial" w:cs="Arial"/>
          <w:i/>
          <w:iCs/>
          <w:color w:val="000000"/>
          <w:spacing w:val="-2"/>
          <w:sz w:val="20"/>
          <w:szCs w:val="20"/>
          <w:lang w:val="fr-FR"/>
        </w:rPr>
        <w:t>Protection contre le feu 20 minutes selon NFPA-80</w:t>
      </w:r>
      <w:r w:rsidRPr="00A6046A">
        <w:rPr>
          <w:rFonts w:ascii="Times New Roman" w:hAnsi="Times New Roman" w:cs="Times New Roman"/>
          <w:sz w:val="20"/>
          <w:szCs w:val="20"/>
          <w:lang w:val="fr-CA"/>
        </w:rPr>
        <w:t xml:space="preserve"> </w:t>
      </w:r>
    </w:p>
    <w:p w14:paraId="3D586887" w14:textId="77777777" w:rsidR="00E977C6" w:rsidRPr="00A6046A" w:rsidRDefault="00000000">
      <w:pPr>
        <w:spacing w:before="70" w:line="227" w:lineRule="exact"/>
        <w:ind w:left="202" w:right="348"/>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854" w:space="111"/>
            <w:col w:w="7116" w:space="0"/>
          </w:cols>
          <w:docGrid w:linePitch="360"/>
        </w:sectPr>
      </w:pPr>
      <w:r>
        <w:rPr>
          <w:rFonts w:ascii="Arial" w:hAnsi="Arial" w:cs="Arial"/>
          <w:i/>
          <w:iCs/>
          <w:color w:val="000000"/>
          <w:spacing w:val="-1"/>
          <w:sz w:val="20"/>
          <w:szCs w:val="20"/>
          <w:lang w:val="fr-FR"/>
        </w:rPr>
        <w:t xml:space="preserve">Âme de bois aggloméré solide UFF/FSC. Densité de 32 </w:t>
      </w:r>
      <w:proofErr w:type="spellStart"/>
      <w:r>
        <w:rPr>
          <w:rFonts w:ascii="Arial" w:hAnsi="Arial" w:cs="Arial"/>
          <w:i/>
          <w:iCs/>
          <w:color w:val="000000"/>
          <w:spacing w:val="-1"/>
          <w:sz w:val="20"/>
          <w:szCs w:val="20"/>
          <w:lang w:val="fr-FR"/>
        </w:rPr>
        <w:t>lbs</w:t>
      </w:r>
      <w:proofErr w:type="spellEnd"/>
      <w:r>
        <w:rPr>
          <w:rFonts w:ascii="Arial" w:hAnsi="Arial" w:cs="Arial"/>
          <w:i/>
          <w:iCs/>
          <w:color w:val="000000"/>
          <w:spacing w:val="-1"/>
          <w:sz w:val="20"/>
          <w:szCs w:val="20"/>
          <w:lang w:val="fr-FR"/>
        </w:rPr>
        <w:t xml:space="preserve"> par pied cube</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UFF/FSC en LD2.</w:t>
      </w:r>
      <w:r>
        <w:rPr>
          <w:rFonts w:ascii="Arial" w:hAnsi="Arial" w:cs="Arial"/>
          <w:color w:val="000000"/>
          <w:sz w:val="20"/>
          <w:szCs w:val="20"/>
          <w:lang w:val="fr-FR"/>
        </w:rPr>
        <w:t xml:space="preserve">  </w:t>
      </w:r>
    </w:p>
    <w:p w14:paraId="03AEDE16" w14:textId="77777777" w:rsidR="00E977C6" w:rsidRDefault="00E977C6">
      <w:pPr>
        <w:spacing w:after="10"/>
        <w:rPr>
          <w:rFonts w:ascii="Times New Roman" w:hAnsi="Times New Roman"/>
          <w:color w:val="000000" w:themeColor="text1"/>
          <w:sz w:val="24"/>
          <w:szCs w:val="24"/>
          <w:lang w:val="fr-FR"/>
        </w:rPr>
      </w:pPr>
    </w:p>
    <w:p w14:paraId="668A99B4" w14:textId="77777777" w:rsidR="00E977C6" w:rsidRPr="00A6046A" w:rsidRDefault="00000000">
      <w:pPr>
        <w:spacing w:line="186" w:lineRule="exact"/>
        <w:ind w:left="2088"/>
        <w:rPr>
          <w:rFonts w:ascii="Times New Roman" w:hAnsi="Times New Roman" w:cs="Times New Roman"/>
          <w:color w:val="010302"/>
          <w:lang w:val="fr-CA"/>
        </w:rPr>
      </w:pPr>
      <w:r>
        <w:rPr>
          <w:rFonts w:ascii="Arial" w:hAnsi="Arial" w:cs="Arial"/>
          <w:b/>
          <w:bCs/>
          <w:color w:val="000000"/>
          <w:spacing w:val="-11"/>
          <w:sz w:val="20"/>
          <w:szCs w:val="20"/>
          <w:lang w:val="fr-FR"/>
        </w:rPr>
        <w:t>H.</w:t>
      </w:r>
      <w:r w:rsidRPr="00A6046A">
        <w:rPr>
          <w:rFonts w:ascii="Times New Roman" w:hAnsi="Times New Roman" w:cs="Times New Roman"/>
          <w:sz w:val="20"/>
          <w:szCs w:val="20"/>
          <w:lang w:val="fr-CA"/>
        </w:rPr>
        <w:t xml:space="preserve"> </w:t>
      </w:r>
    </w:p>
    <w:p w14:paraId="6E37729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60331F42" w14:textId="77777777" w:rsidR="00E977C6" w:rsidRPr="00A6046A" w:rsidRDefault="00000000">
      <w:pPr>
        <w:spacing w:before="252"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347" w:space="281"/>
            <w:col w:w="5015" w:space="0"/>
          </w:cols>
          <w:docGrid w:linePitch="360"/>
        </w:sectPr>
      </w:pPr>
      <w:r>
        <w:rPr>
          <w:rFonts w:ascii="Arial" w:hAnsi="Arial" w:cs="Arial"/>
          <w:color w:val="000000"/>
          <w:spacing w:val="-1"/>
          <w:sz w:val="20"/>
          <w:szCs w:val="20"/>
          <w:lang w:val="fr-FR"/>
        </w:rPr>
        <w:t>Porte de bois avec âme agglomérée pour usage modéré</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(8100-MO - Commerciale)  </w:t>
      </w:r>
    </w:p>
    <w:p w14:paraId="2443071D" w14:textId="77777777" w:rsidR="00E977C6" w:rsidRPr="00A6046A" w:rsidRDefault="00000000">
      <w:pPr>
        <w:spacing w:before="159" w:line="187" w:lineRule="exact"/>
        <w:ind w:left="2609"/>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3A7498BC" w14:textId="77777777" w:rsidR="00E977C6" w:rsidRPr="00A6046A" w:rsidRDefault="00000000">
      <w:pPr>
        <w:spacing w:before="160" w:line="187" w:lineRule="exact"/>
        <w:ind w:left="260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26143CCA" w14:textId="77777777" w:rsidR="00E977C6" w:rsidRDefault="00E977C6">
      <w:pPr>
        <w:spacing w:after="117"/>
        <w:rPr>
          <w:rFonts w:ascii="Times New Roman" w:hAnsi="Times New Roman"/>
          <w:color w:val="000000" w:themeColor="text1"/>
          <w:sz w:val="24"/>
          <w:szCs w:val="24"/>
          <w:lang w:val="fr-FR"/>
        </w:rPr>
      </w:pPr>
    </w:p>
    <w:p w14:paraId="716CD8B6" w14:textId="77777777" w:rsidR="00E977C6" w:rsidRPr="00A6046A" w:rsidRDefault="00000000">
      <w:pPr>
        <w:spacing w:line="187" w:lineRule="exact"/>
        <w:ind w:left="2609"/>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77C2BB52" w14:textId="77777777" w:rsidR="00E977C6" w:rsidRPr="00A6046A" w:rsidRDefault="00000000">
      <w:pPr>
        <w:spacing w:before="164"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049926B6" w14:textId="77777777" w:rsidR="00E977C6" w:rsidRPr="00A6046A" w:rsidRDefault="00000000">
      <w:pPr>
        <w:spacing w:before="161"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026ED994" w14:textId="77777777" w:rsidR="00E977C6" w:rsidRPr="00A6046A" w:rsidRDefault="00000000">
      <w:pPr>
        <w:spacing w:before="163"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719DC4DA" w14:textId="77777777" w:rsidR="00E977C6" w:rsidRPr="00A6046A" w:rsidRDefault="00000000">
      <w:pPr>
        <w:spacing w:before="163" w:line="187" w:lineRule="exact"/>
        <w:ind w:left="2628"/>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4C95C0FB"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2819293D" w14:textId="77777777" w:rsidR="00E977C6" w:rsidRPr="00A6046A" w:rsidRDefault="00000000">
      <w:pPr>
        <w:spacing w:before="159"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1 3/16” (30 mm) en bois de basse densité jointé clair.</w:t>
      </w:r>
      <w:r w:rsidRPr="00A6046A">
        <w:rPr>
          <w:rFonts w:ascii="Times New Roman" w:hAnsi="Times New Roman" w:cs="Times New Roman"/>
          <w:sz w:val="20"/>
          <w:szCs w:val="20"/>
          <w:lang w:val="fr-CA"/>
        </w:rPr>
        <w:t xml:space="preserve"> </w:t>
      </w:r>
    </w:p>
    <w:p w14:paraId="684FCAA5" w14:textId="77777777" w:rsidR="00E977C6" w:rsidRPr="00A6046A" w:rsidRDefault="00000000">
      <w:pPr>
        <w:spacing w:before="124" w:line="232"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1 3/16” (30 mm) en bois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basse densité ou SCL (LVL ou LSL).  </w:t>
      </w:r>
    </w:p>
    <w:p w14:paraId="581E12B4"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de bois aggloméré solide LD1.</w:t>
      </w:r>
      <w:r w:rsidRPr="00A6046A">
        <w:rPr>
          <w:rFonts w:ascii="Times New Roman" w:hAnsi="Times New Roman" w:cs="Times New Roman"/>
          <w:sz w:val="20"/>
          <w:szCs w:val="20"/>
          <w:lang w:val="fr-CA"/>
        </w:rPr>
        <w:t xml:space="preserve"> </w:t>
      </w:r>
    </w:p>
    <w:p w14:paraId="14C05969"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3232D8B4"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63B036C6"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3"/>
          <w:sz w:val="20"/>
          <w:szCs w:val="20"/>
          <w:lang w:val="fr-FR"/>
        </w:rPr>
        <w:t>intérieur.</w:t>
      </w:r>
      <w:r w:rsidRPr="00A6046A">
        <w:rPr>
          <w:rFonts w:ascii="Times New Roman" w:hAnsi="Times New Roman" w:cs="Times New Roman"/>
          <w:sz w:val="20"/>
          <w:szCs w:val="20"/>
          <w:lang w:val="fr-CA"/>
        </w:rPr>
        <w:t xml:space="preserve"> </w:t>
      </w:r>
    </w:p>
    <w:p w14:paraId="7A322B68" w14:textId="77777777" w:rsidR="00E977C6" w:rsidRPr="00A6046A" w:rsidRDefault="00000000">
      <w:pPr>
        <w:spacing w:before="164"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71B8410B" w14:textId="77777777" w:rsidR="00E977C6" w:rsidRPr="00A6046A" w:rsidRDefault="00000000">
      <w:pPr>
        <w:spacing w:before="163" w:line="186" w:lineRule="exact"/>
        <w:ind w:left="47"/>
        <w:rPr>
          <w:rFonts w:ascii="Times New Roman" w:hAnsi="Times New Roman" w:cs="Times New Roman"/>
          <w:color w:val="010302"/>
          <w:lang w:val="fr-CA"/>
        </w:rPr>
      </w:pPr>
      <w:r>
        <w:rPr>
          <w:rFonts w:ascii="Arial" w:hAnsi="Arial" w:cs="Arial"/>
          <w:i/>
          <w:iCs/>
          <w:color w:val="000000"/>
          <w:spacing w:val="-2"/>
          <w:sz w:val="20"/>
          <w:szCs w:val="20"/>
          <w:lang w:val="fr-FR"/>
        </w:rPr>
        <w:t>Protection contre le feu 20 minutes selon NFPA-80</w:t>
      </w:r>
      <w:r w:rsidRPr="00A6046A">
        <w:rPr>
          <w:rFonts w:ascii="Times New Roman" w:hAnsi="Times New Roman" w:cs="Times New Roman"/>
          <w:sz w:val="20"/>
          <w:szCs w:val="20"/>
          <w:lang w:val="fr-CA"/>
        </w:rPr>
        <w:t xml:space="preserve"> </w:t>
      </w:r>
    </w:p>
    <w:p w14:paraId="44A44466" w14:textId="77777777" w:rsidR="00E977C6" w:rsidRPr="00A6046A" w:rsidRDefault="00000000">
      <w:pPr>
        <w:spacing w:before="70" w:line="228" w:lineRule="exact"/>
        <w:ind w:right="356"/>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854" w:space="334"/>
            <w:col w:w="6902" w:space="0"/>
          </w:cols>
          <w:docGrid w:linePitch="360"/>
        </w:sectPr>
      </w:pPr>
      <w:r>
        <w:rPr>
          <w:rFonts w:ascii="Arial" w:hAnsi="Arial" w:cs="Arial"/>
          <w:i/>
          <w:iCs/>
          <w:color w:val="000000"/>
          <w:spacing w:val="-1"/>
          <w:sz w:val="20"/>
          <w:szCs w:val="20"/>
          <w:lang w:val="fr-FR"/>
        </w:rPr>
        <w:t xml:space="preserve">Âme de bois aggloméré solide UFF/FSC. Densité de 32 </w:t>
      </w:r>
      <w:proofErr w:type="spellStart"/>
      <w:r>
        <w:rPr>
          <w:rFonts w:ascii="Arial" w:hAnsi="Arial" w:cs="Arial"/>
          <w:i/>
          <w:iCs/>
          <w:color w:val="000000"/>
          <w:spacing w:val="-1"/>
          <w:sz w:val="20"/>
          <w:szCs w:val="20"/>
          <w:lang w:val="fr-FR"/>
        </w:rPr>
        <w:t>lbs</w:t>
      </w:r>
      <w:proofErr w:type="spellEnd"/>
      <w:r>
        <w:rPr>
          <w:rFonts w:ascii="Arial" w:hAnsi="Arial" w:cs="Arial"/>
          <w:i/>
          <w:iCs/>
          <w:color w:val="000000"/>
          <w:spacing w:val="-1"/>
          <w:sz w:val="20"/>
          <w:szCs w:val="20"/>
          <w:lang w:val="fr-FR"/>
        </w:rPr>
        <w:t xml:space="preserve"> par pied cube</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UFF/FSC</w:t>
      </w:r>
      <w:r>
        <w:rPr>
          <w:rFonts w:ascii="Arial" w:hAnsi="Arial" w:cs="Arial"/>
          <w:color w:val="000000"/>
          <w:sz w:val="20"/>
          <w:szCs w:val="20"/>
          <w:lang w:val="fr-FR"/>
        </w:rPr>
        <w:t xml:space="preserve">  </w:t>
      </w:r>
      <w:r w:rsidRPr="00A6046A">
        <w:rPr>
          <w:lang w:val="fr-CA"/>
        </w:rPr>
        <w:br w:type="page"/>
      </w:r>
    </w:p>
    <w:p w14:paraId="6CE0CB34" w14:textId="77777777" w:rsidR="00E977C6" w:rsidRPr="00A6046A" w:rsidRDefault="00000000">
      <w:pPr>
        <w:spacing w:before="160" w:line="186" w:lineRule="exact"/>
        <w:ind w:left="1689"/>
        <w:rPr>
          <w:rFonts w:ascii="Times New Roman" w:hAnsi="Times New Roman" w:cs="Times New Roman"/>
          <w:color w:val="010302"/>
          <w:lang w:val="fr-CA"/>
        </w:rPr>
      </w:pPr>
      <w:r>
        <w:rPr>
          <w:rFonts w:ascii="Arial" w:hAnsi="Arial" w:cs="Arial"/>
          <w:b/>
          <w:bCs/>
          <w:color w:val="000000"/>
          <w:spacing w:val="-11"/>
          <w:sz w:val="20"/>
          <w:szCs w:val="20"/>
          <w:lang w:val="fr-FR"/>
        </w:rPr>
        <w:t>I.</w:t>
      </w:r>
      <w:r w:rsidRPr="00A6046A">
        <w:rPr>
          <w:rFonts w:ascii="Times New Roman" w:hAnsi="Times New Roman" w:cs="Times New Roman"/>
          <w:sz w:val="20"/>
          <w:szCs w:val="20"/>
          <w:lang w:val="fr-CA"/>
        </w:rPr>
        <w:t xml:space="preserve"> </w:t>
      </w:r>
    </w:p>
    <w:p w14:paraId="06E0750B"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6BF6D0E1" w14:textId="77777777" w:rsidR="00E977C6" w:rsidRPr="00A6046A" w:rsidRDefault="00000000">
      <w:pPr>
        <w:spacing w:before="125" w:line="230" w:lineRule="exact"/>
        <w:ind w:right="-40"/>
        <w:rPr>
          <w:rFonts w:ascii="Times New Roman" w:hAnsi="Times New Roman" w:cs="Times New Roman"/>
          <w:color w:val="010302"/>
          <w:lang w:val="fr-CA"/>
        </w:rPr>
        <w:sectPr w:rsidR="00E977C6" w:rsidRPr="00A6046A">
          <w:type w:val="continuous"/>
          <w:pgSz w:w="12240" w:h="15840"/>
          <w:pgMar w:top="247" w:right="500" w:bottom="256" w:left="500" w:header="708" w:footer="708" w:gutter="0"/>
          <w:cols w:num="2" w:space="0" w:equalWidth="0">
            <w:col w:w="1859" w:space="425"/>
            <w:col w:w="4535" w:space="0"/>
          </w:cols>
          <w:docGrid w:linePitch="360"/>
        </w:sectPr>
      </w:pPr>
      <w:r>
        <w:rPr>
          <w:rFonts w:ascii="Arial" w:hAnsi="Arial" w:cs="Arial"/>
          <w:color w:val="000000"/>
          <w:spacing w:val="-2"/>
          <w:sz w:val="20"/>
          <w:szCs w:val="20"/>
          <w:lang w:val="fr-FR"/>
        </w:rPr>
        <w:t>Porte de bois avec âme creuse pour usage modéré</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(9100-MO - Commerciale)  </w:t>
      </w:r>
    </w:p>
    <w:p w14:paraId="76B8362E" w14:textId="77777777" w:rsidR="00E977C6" w:rsidRPr="00A6046A" w:rsidRDefault="00000000">
      <w:pPr>
        <w:spacing w:before="160"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14037907" w14:textId="77777777" w:rsidR="00E977C6" w:rsidRPr="00A6046A" w:rsidRDefault="00000000">
      <w:pPr>
        <w:spacing w:before="101"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6446ADD3" w14:textId="77777777" w:rsidR="00E977C6" w:rsidRDefault="00E977C6">
      <w:pPr>
        <w:spacing w:after="58"/>
        <w:rPr>
          <w:rFonts w:ascii="Times New Roman" w:hAnsi="Times New Roman"/>
          <w:color w:val="000000" w:themeColor="text1"/>
          <w:sz w:val="24"/>
          <w:szCs w:val="24"/>
          <w:lang w:val="fr-FR"/>
        </w:rPr>
      </w:pPr>
    </w:p>
    <w:p w14:paraId="06875EE8" w14:textId="77777777" w:rsidR="00E977C6" w:rsidRPr="00A6046A" w:rsidRDefault="00000000">
      <w:pPr>
        <w:spacing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3.</w:t>
      </w:r>
      <w:r w:rsidRPr="00A6046A">
        <w:rPr>
          <w:rFonts w:ascii="Times New Roman" w:hAnsi="Times New Roman" w:cs="Times New Roman"/>
          <w:sz w:val="20"/>
          <w:szCs w:val="20"/>
          <w:lang w:val="fr-CA"/>
        </w:rPr>
        <w:t xml:space="preserve"> </w:t>
      </w:r>
    </w:p>
    <w:p w14:paraId="1250A94D" w14:textId="77777777" w:rsidR="00E977C6" w:rsidRPr="00A6046A" w:rsidRDefault="00000000">
      <w:pPr>
        <w:spacing w:before="101"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4.</w:t>
      </w:r>
      <w:r w:rsidRPr="00A6046A">
        <w:rPr>
          <w:rFonts w:ascii="Times New Roman" w:hAnsi="Times New Roman" w:cs="Times New Roman"/>
          <w:sz w:val="20"/>
          <w:szCs w:val="20"/>
          <w:lang w:val="fr-CA"/>
        </w:rPr>
        <w:t xml:space="preserve"> </w:t>
      </w:r>
    </w:p>
    <w:p w14:paraId="3B7B993C" w14:textId="77777777" w:rsidR="00E977C6" w:rsidRDefault="00E977C6">
      <w:pPr>
        <w:rPr>
          <w:rFonts w:ascii="Times New Roman" w:hAnsi="Times New Roman"/>
          <w:color w:val="000000" w:themeColor="text1"/>
          <w:sz w:val="24"/>
          <w:szCs w:val="24"/>
          <w:lang w:val="fr-FR"/>
        </w:rPr>
      </w:pPr>
    </w:p>
    <w:p w14:paraId="0FB2575C" w14:textId="77777777" w:rsidR="00E977C6" w:rsidRDefault="00E977C6">
      <w:pPr>
        <w:spacing w:after="26"/>
        <w:rPr>
          <w:rFonts w:ascii="Times New Roman" w:hAnsi="Times New Roman"/>
          <w:color w:val="000000" w:themeColor="text1"/>
          <w:sz w:val="24"/>
          <w:szCs w:val="24"/>
          <w:lang w:val="fr-FR"/>
        </w:rPr>
      </w:pPr>
    </w:p>
    <w:p w14:paraId="47CE1F9D" w14:textId="77777777" w:rsidR="00E977C6" w:rsidRPr="00A6046A" w:rsidRDefault="00000000">
      <w:pPr>
        <w:spacing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5.</w:t>
      </w:r>
      <w:r w:rsidRPr="00A6046A">
        <w:rPr>
          <w:rFonts w:ascii="Times New Roman" w:hAnsi="Times New Roman" w:cs="Times New Roman"/>
          <w:sz w:val="20"/>
          <w:szCs w:val="20"/>
          <w:lang w:val="fr-CA"/>
        </w:rPr>
        <w:t xml:space="preserve"> </w:t>
      </w:r>
    </w:p>
    <w:p w14:paraId="499FB6E8" w14:textId="77777777" w:rsidR="00E977C6" w:rsidRPr="00A6046A" w:rsidRDefault="00000000">
      <w:pPr>
        <w:spacing w:before="164"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0F38B934" w14:textId="77777777" w:rsidR="00E977C6" w:rsidRPr="00A6046A" w:rsidRDefault="00000000">
      <w:pPr>
        <w:spacing w:before="161" w:line="187" w:lineRule="exact"/>
        <w:ind w:left="2284"/>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0E25A7FB"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5AA027A" w14:textId="77777777" w:rsidR="00E977C6" w:rsidRPr="00A6046A" w:rsidRDefault="00000000">
      <w:pPr>
        <w:spacing w:before="160"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1 3/16” (30 mm) en bois de basse densité jointé clair.</w:t>
      </w:r>
      <w:r w:rsidRPr="00A6046A">
        <w:rPr>
          <w:rFonts w:ascii="Times New Roman" w:hAnsi="Times New Roman" w:cs="Times New Roman"/>
          <w:sz w:val="20"/>
          <w:szCs w:val="20"/>
          <w:lang w:val="fr-CA"/>
        </w:rPr>
        <w:t xml:space="preserve"> </w:t>
      </w:r>
    </w:p>
    <w:p w14:paraId="762DE84B" w14:textId="77777777" w:rsidR="00E977C6" w:rsidRPr="00A6046A" w:rsidRDefault="00000000">
      <w:pPr>
        <w:spacing w:before="65" w:line="232" w:lineRule="exact"/>
        <w:ind w:right="70"/>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1 3/16” (30 mm) en bois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basse densité ou SCL au choix du fabricant (LVL ou LSL).  </w:t>
      </w:r>
    </w:p>
    <w:p w14:paraId="5A358D9D"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d’alvéoles gaufrées 4 3/4" (120 mm) (100% recyclée).</w:t>
      </w:r>
      <w:r w:rsidRPr="00A6046A">
        <w:rPr>
          <w:rFonts w:ascii="Times New Roman" w:hAnsi="Times New Roman" w:cs="Times New Roman"/>
          <w:sz w:val="20"/>
          <w:szCs w:val="20"/>
          <w:lang w:val="fr-CA"/>
        </w:rPr>
        <w:t xml:space="preserve"> </w:t>
      </w:r>
    </w:p>
    <w:p w14:paraId="5386B05A" w14:textId="77777777" w:rsidR="00E977C6" w:rsidRPr="00A6046A" w:rsidRDefault="00000000">
      <w:pPr>
        <w:spacing w:before="66" w:line="231"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CALE (1) </w:t>
      </w:r>
      <w:r>
        <w:rPr>
          <w:rFonts w:ascii="Arial" w:hAnsi="Arial" w:cs="Arial"/>
          <w:color w:val="000000"/>
          <w:spacing w:val="-1"/>
          <w:sz w:val="20"/>
          <w:szCs w:val="20"/>
          <w:lang w:val="fr-FR"/>
        </w:rPr>
        <w:t>pour serrure, matériel au choix du fabricant. Pièces de bois de basse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densité de 4 1/4" (108 mm) de largeur x 20" (508 mm) de longueur (battant  inclus).  </w:t>
      </w:r>
    </w:p>
    <w:p w14:paraId="7128513F" w14:textId="77777777" w:rsidR="00E977C6" w:rsidRPr="00A6046A" w:rsidRDefault="00000000">
      <w:pPr>
        <w:spacing w:before="115"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32C1D4F3"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3"/>
          <w:sz w:val="20"/>
          <w:szCs w:val="20"/>
          <w:lang w:val="fr-FR"/>
        </w:rPr>
        <w:t>intérieur.</w:t>
      </w:r>
      <w:r w:rsidRPr="00A6046A">
        <w:rPr>
          <w:rFonts w:ascii="Times New Roman" w:hAnsi="Times New Roman" w:cs="Times New Roman"/>
          <w:sz w:val="20"/>
          <w:szCs w:val="20"/>
          <w:lang w:val="fr-CA"/>
        </w:rPr>
        <w:t xml:space="preserve"> </w:t>
      </w:r>
    </w:p>
    <w:p w14:paraId="511339E1" w14:textId="77777777" w:rsidR="00E977C6" w:rsidRPr="00A6046A" w:rsidRDefault="00000000">
      <w:pPr>
        <w:spacing w:before="161" w:line="186" w:lineRule="exact"/>
        <w:rPr>
          <w:rFonts w:ascii="Times New Roman" w:hAnsi="Times New Roman" w:cs="Times New Roman"/>
          <w:color w:val="010302"/>
          <w:lang w:val="fr-CA"/>
        </w:rPr>
      </w:pPr>
      <w:r>
        <w:rPr>
          <w:rFonts w:ascii="Arial" w:hAnsi="Arial" w:cs="Arial"/>
          <w:b/>
          <w:bCs/>
          <w:color w:val="000000"/>
          <w:spacing w:val="-5"/>
          <w:sz w:val="20"/>
          <w:szCs w:val="20"/>
          <w:lang w:val="fr-FR"/>
        </w:rPr>
        <w:t>OPTIONS</w:t>
      </w:r>
      <w:r w:rsidRPr="00A6046A">
        <w:rPr>
          <w:rFonts w:ascii="Times New Roman" w:hAnsi="Times New Roman" w:cs="Times New Roman"/>
          <w:sz w:val="20"/>
          <w:szCs w:val="20"/>
          <w:lang w:val="fr-CA"/>
        </w:rPr>
        <w:t xml:space="preserve"> </w:t>
      </w:r>
    </w:p>
    <w:p w14:paraId="69A05124" w14:textId="77777777" w:rsidR="00E977C6" w:rsidRPr="00A6046A" w:rsidRDefault="00000000">
      <w:pPr>
        <w:spacing w:before="166" w:line="186" w:lineRule="exact"/>
        <w:rPr>
          <w:rFonts w:ascii="Times New Roman" w:hAnsi="Times New Roman" w:cs="Times New Roman"/>
          <w:color w:val="010302"/>
          <w:lang w:val="fr-CA"/>
        </w:rPr>
        <w:sectPr w:rsidR="00E977C6" w:rsidRPr="00A6046A">
          <w:type w:val="continuous"/>
          <w:pgSz w:w="12240" w:h="15840"/>
          <w:pgMar w:top="247" w:right="500" w:bottom="256" w:left="500" w:header="708" w:footer="708" w:gutter="0"/>
          <w:cols w:num="2" w:space="0" w:equalWidth="0">
            <w:col w:w="2509" w:space="332"/>
            <w:col w:w="6997" w:space="0"/>
          </w:cols>
          <w:docGrid w:linePitch="360"/>
        </w:sectPr>
      </w:pPr>
      <w:r>
        <w:rPr>
          <w:rFonts w:ascii="Arial" w:hAnsi="Arial" w:cs="Arial"/>
          <w:i/>
          <w:iCs/>
          <w:color w:val="000000"/>
          <w:spacing w:val="-2"/>
          <w:sz w:val="20"/>
          <w:szCs w:val="20"/>
          <w:lang w:val="fr-FR"/>
        </w:rPr>
        <w:t>Cale pour serrure 2 côtés</w:t>
      </w:r>
      <w:r w:rsidRPr="00A6046A">
        <w:rPr>
          <w:rFonts w:ascii="Times New Roman" w:hAnsi="Times New Roman" w:cs="Times New Roman"/>
          <w:sz w:val="20"/>
          <w:szCs w:val="20"/>
          <w:lang w:val="fr-CA"/>
        </w:rPr>
        <w:t xml:space="preserve"> </w:t>
      </w:r>
    </w:p>
    <w:p w14:paraId="4655BB34" w14:textId="77777777" w:rsidR="00E977C6" w:rsidRPr="00A6046A" w:rsidRDefault="00000000">
      <w:pPr>
        <w:spacing w:before="198" w:line="186" w:lineRule="exact"/>
        <w:ind w:left="1647"/>
        <w:rPr>
          <w:rFonts w:ascii="Times New Roman" w:hAnsi="Times New Roman" w:cs="Times New Roman"/>
          <w:color w:val="010302"/>
          <w:lang w:val="fr-CA"/>
        </w:rPr>
      </w:pPr>
      <w:r>
        <w:rPr>
          <w:rFonts w:ascii="Arial" w:hAnsi="Arial" w:cs="Arial"/>
          <w:b/>
          <w:bCs/>
          <w:color w:val="000000"/>
          <w:spacing w:val="-11"/>
          <w:sz w:val="20"/>
          <w:szCs w:val="20"/>
          <w:lang w:val="fr-FR"/>
        </w:rPr>
        <w:t>J.</w:t>
      </w:r>
      <w:r w:rsidRPr="00A6046A">
        <w:rPr>
          <w:rFonts w:ascii="Times New Roman" w:hAnsi="Times New Roman" w:cs="Times New Roman"/>
          <w:sz w:val="20"/>
          <w:szCs w:val="20"/>
          <w:lang w:val="fr-CA"/>
        </w:rPr>
        <w:t xml:space="preserve"> </w:t>
      </w:r>
    </w:p>
    <w:p w14:paraId="61FB8DA9"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A766916" w14:textId="77777777" w:rsidR="00E977C6" w:rsidRPr="00A6046A" w:rsidRDefault="00000000">
      <w:pPr>
        <w:spacing w:before="164" w:line="230" w:lineRule="exact"/>
        <w:ind w:right="-40"/>
        <w:rPr>
          <w:rFonts w:ascii="Times New Roman" w:hAnsi="Times New Roman" w:cs="Times New Roman"/>
          <w:color w:val="010302"/>
          <w:lang w:val="fr-CA"/>
        </w:rPr>
        <w:sectPr w:rsidR="00E977C6" w:rsidRPr="00A6046A">
          <w:type w:val="continuous"/>
          <w:pgSz w:w="12240" w:h="15840"/>
          <w:pgMar w:top="247" w:right="500" w:bottom="256" w:left="500" w:header="708" w:footer="708" w:gutter="0"/>
          <w:cols w:num="2" w:space="0" w:equalWidth="0">
            <w:col w:w="1873" w:space="370"/>
            <w:col w:w="6516" w:space="0"/>
          </w:cols>
          <w:docGrid w:linePitch="360"/>
        </w:sectPr>
      </w:pPr>
      <w:r>
        <w:rPr>
          <w:rFonts w:ascii="Arial" w:hAnsi="Arial" w:cs="Arial"/>
          <w:color w:val="000000"/>
          <w:spacing w:val="-2"/>
          <w:sz w:val="20"/>
          <w:szCs w:val="20"/>
          <w:lang w:val="fr-FR"/>
        </w:rPr>
        <w:t xml:space="preserve">Porte de bois ignifuge 45 minutes, pression neutre avec âme en </w:t>
      </w:r>
      <w:proofErr w:type="spellStart"/>
      <w:r>
        <w:rPr>
          <w:rFonts w:ascii="Arial" w:hAnsi="Arial" w:cs="Arial"/>
          <w:color w:val="000000"/>
          <w:spacing w:val="-2"/>
          <w:sz w:val="20"/>
          <w:szCs w:val="20"/>
          <w:lang w:val="fr-FR"/>
        </w:rPr>
        <w:t>agrifibres</w:t>
      </w:r>
      <w:proofErr w:type="spellEnd"/>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(AF45-MO/VE - Ignifuge)  </w:t>
      </w:r>
    </w:p>
    <w:p w14:paraId="7BAA188D" w14:textId="77777777" w:rsidR="00E977C6" w:rsidRPr="00A6046A" w:rsidRDefault="00000000">
      <w:pPr>
        <w:spacing w:before="159" w:line="187" w:lineRule="exact"/>
        <w:ind w:left="2223"/>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477CD5D4" w14:textId="77777777" w:rsidR="00E977C6" w:rsidRDefault="00E977C6">
      <w:pPr>
        <w:rPr>
          <w:rFonts w:ascii="Times New Roman" w:hAnsi="Times New Roman"/>
          <w:color w:val="000000" w:themeColor="text1"/>
          <w:sz w:val="24"/>
          <w:szCs w:val="24"/>
          <w:lang w:val="fr-FR"/>
        </w:rPr>
      </w:pPr>
    </w:p>
    <w:p w14:paraId="1B24028E" w14:textId="77777777" w:rsidR="00E977C6" w:rsidRDefault="00E977C6">
      <w:pPr>
        <w:rPr>
          <w:rFonts w:ascii="Times New Roman" w:hAnsi="Times New Roman"/>
          <w:color w:val="000000" w:themeColor="text1"/>
          <w:sz w:val="24"/>
          <w:szCs w:val="24"/>
          <w:lang w:val="fr-FR"/>
        </w:rPr>
      </w:pPr>
    </w:p>
    <w:p w14:paraId="4F82C193" w14:textId="77777777" w:rsidR="00E977C6" w:rsidRDefault="00E977C6">
      <w:pPr>
        <w:rPr>
          <w:rFonts w:ascii="Times New Roman" w:hAnsi="Times New Roman"/>
          <w:color w:val="000000" w:themeColor="text1"/>
          <w:sz w:val="24"/>
          <w:szCs w:val="24"/>
          <w:lang w:val="fr-FR"/>
        </w:rPr>
      </w:pPr>
    </w:p>
    <w:p w14:paraId="664902E3" w14:textId="77777777" w:rsidR="00E977C6" w:rsidRDefault="00E977C6">
      <w:pPr>
        <w:spacing w:after="99"/>
        <w:rPr>
          <w:rFonts w:ascii="Times New Roman" w:hAnsi="Times New Roman"/>
          <w:color w:val="000000" w:themeColor="text1"/>
          <w:sz w:val="24"/>
          <w:szCs w:val="24"/>
          <w:lang w:val="fr-FR"/>
        </w:rPr>
      </w:pPr>
    </w:p>
    <w:p w14:paraId="1A009A2E" w14:textId="77777777" w:rsidR="00E977C6" w:rsidRPr="00A6046A" w:rsidRDefault="00000000">
      <w:pPr>
        <w:spacing w:line="187" w:lineRule="exact"/>
        <w:ind w:left="2223"/>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242796C7" w14:textId="77777777" w:rsidR="00E977C6" w:rsidRDefault="00E977C6">
      <w:pPr>
        <w:rPr>
          <w:rFonts w:ascii="Times New Roman" w:hAnsi="Times New Roman"/>
          <w:color w:val="000000" w:themeColor="text1"/>
          <w:sz w:val="24"/>
          <w:szCs w:val="24"/>
          <w:lang w:val="fr-FR"/>
        </w:rPr>
      </w:pPr>
    </w:p>
    <w:p w14:paraId="1DD00F63" w14:textId="77777777" w:rsidR="00E977C6" w:rsidRDefault="00E977C6">
      <w:pPr>
        <w:spacing w:after="69"/>
        <w:rPr>
          <w:rFonts w:ascii="Times New Roman" w:hAnsi="Times New Roman"/>
          <w:color w:val="000000" w:themeColor="text1"/>
          <w:sz w:val="24"/>
          <w:szCs w:val="24"/>
          <w:lang w:val="fr-FR"/>
        </w:rPr>
      </w:pPr>
    </w:p>
    <w:p w14:paraId="51EAFA31" w14:textId="77777777" w:rsidR="00E977C6" w:rsidRPr="00A6046A" w:rsidRDefault="00000000">
      <w:pPr>
        <w:spacing w:line="187" w:lineRule="exact"/>
        <w:ind w:left="2223"/>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3E8D109A" w14:textId="77777777" w:rsidR="00E977C6" w:rsidRDefault="00E977C6">
      <w:pPr>
        <w:spacing w:after="118"/>
        <w:rPr>
          <w:rFonts w:ascii="Times New Roman" w:hAnsi="Times New Roman"/>
          <w:color w:val="000000" w:themeColor="text1"/>
          <w:sz w:val="24"/>
          <w:szCs w:val="24"/>
          <w:lang w:val="fr-FR"/>
        </w:rPr>
      </w:pPr>
    </w:p>
    <w:p w14:paraId="44C2C5E0" w14:textId="77777777" w:rsidR="00E977C6" w:rsidRPr="00A6046A" w:rsidRDefault="00000000">
      <w:pPr>
        <w:spacing w:line="187" w:lineRule="exact"/>
        <w:ind w:left="2223"/>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7F2E0BB8" w14:textId="77777777" w:rsidR="00E977C6" w:rsidRPr="00A6046A" w:rsidRDefault="00000000">
      <w:pPr>
        <w:spacing w:before="161" w:line="187" w:lineRule="exact"/>
        <w:ind w:left="2223"/>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2484A0E2" w14:textId="77777777" w:rsidR="00E977C6" w:rsidRPr="00A6046A" w:rsidRDefault="00000000">
      <w:pPr>
        <w:spacing w:before="164" w:line="187" w:lineRule="exact"/>
        <w:ind w:left="2223"/>
        <w:rPr>
          <w:rFonts w:ascii="Times New Roman" w:hAnsi="Times New Roman" w:cs="Times New Roman"/>
          <w:color w:val="010302"/>
          <w:lang w:val="fr-CA"/>
        </w:rPr>
      </w:pPr>
      <w:r>
        <w:rPr>
          <w:rFonts w:ascii="Arial" w:hAnsi="Arial" w:cs="Arial"/>
          <w:color w:val="000000"/>
          <w:spacing w:val="-9"/>
          <w:w w:val="95"/>
          <w:sz w:val="20"/>
          <w:szCs w:val="20"/>
          <w:lang w:val="fr-FR"/>
        </w:rPr>
        <w:t>10.</w:t>
      </w:r>
      <w:r w:rsidRPr="00A6046A">
        <w:rPr>
          <w:rFonts w:ascii="Times New Roman" w:hAnsi="Times New Roman" w:cs="Times New Roman"/>
          <w:sz w:val="20"/>
          <w:szCs w:val="20"/>
          <w:lang w:val="fr-CA"/>
        </w:rPr>
        <w:t xml:space="preserve"> </w:t>
      </w:r>
    </w:p>
    <w:p w14:paraId="0F1CCE8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F2ADA84" w14:textId="77777777" w:rsidR="00E977C6" w:rsidRPr="00A6046A" w:rsidRDefault="00000000">
      <w:pPr>
        <w:spacing w:before="123" w:line="232" w:lineRule="exact"/>
        <w:ind w:right="42"/>
        <w:rPr>
          <w:rFonts w:ascii="Times New Roman" w:hAnsi="Times New Roman" w:cs="Times New Roman"/>
          <w:color w:val="010302"/>
          <w:lang w:val="fr-CA"/>
        </w:rPr>
      </w:pPr>
      <w:r>
        <w:rPr>
          <w:rFonts w:ascii="Arial" w:hAnsi="Arial" w:cs="Arial"/>
          <w:b/>
          <w:bCs/>
          <w:color w:val="000000"/>
          <w:sz w:val="20"/>
          <w:szCs w:val="20"/>
          <w:lang w:val="fr-FR"/>
        </w:rPr>
        <w:t xml:space="preserve">BATTANTS : </w:t>
      </w:r>
      <w:r>
        <w:rPr>
          <w:rFonts w:ascii="Arial" w:hAnsi="Arial" w:cs="Arial"/>
          <w:color w:val="000000"/>
          <w:sz w:val="20"/>
          <w:szCs w:val="20"/>
          <w:lang w:val="fr-FR"/>
        </w:rPr>
        <w:t xml:space="preserve">Construction spéciale rencontrant les normes W/H. Composition  </w:t>
      </w:r>
      <w:r>
        <w:rPr>
          <w:rFonts w:ascii="Arial" w:hAnsi="Arial" w:cs="Arial"/>
          <w:color w:val="000000"/>
          <w:spacing w:val="-1"/>
          <w:sz w:val="20"/>
          <w:szCs w:val="20"/>
          <w:lang w:val="fr-FR"/>
        </w:rPr>
        <w:t>minérale de haute densité et/ou SCL et bois dur non traité (minimum de 1 7/16").</w:t>
      </w:r>
      <w:r w:rsidRPr="00A6046A">
        <w:rPr>
          <w:rFonts w:ascii="Times New Roman" w:hAnsi="Times New Roman" w:cs="Times New Roman"/>
          <w:sz w:val="20"/>
          <w:szCs w:val="20"/>
          <w:lang w:val="fr-CA"/>
        </w:rPr>
        <w:t xml:space="preserve"> </w:t>
      </w:r>
    </w:p>
    <w:p w14:paraId="0A0DE7E0"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MO </w:t>
      </w:r>
      <w:r>
        <w:rPr>
          <w:rFonts w:ascii="Arial" w:hAnsi="Arial" w:cs="Arial"/>
          <w:color w:val="000000"/>
          <w:sz w:val="20"/>
          <w:szCs w:val="20"/>
          <w:lang w:val="fr-FR"/>
        </w:rPr>
        <w:t xml:space="preserve">: au choix du fabricant;  </w:t>
      </w:r>
    </w:p>
    <w:p w14:paraId="528541C2" w14:textId="77777777" w:rsidR="00E977C6" w:rsidRPr="00A6046A" w:rsidRDefault="00000000">
      <w:pPr>
        <w:spacing w:before="8" w:line="227" w:lineRule="exact"/>
        <w:ind w:right="294"/>
        <w:rPr>
          <w:rFonts w:ascii="Times New Roman" w:hAnsi="Times New Roman" w:cs="Times New Roman"/>
          <w:color w:val="010302"/>
          <w:lang w:val="fr-CA"/>
        </w:rPr>
      </w:pPr>
      <w:r>
        <w:rPr>
          <w:rFonts w:ascii="Arial" w:hAnsi="Arial" w:cs="Arial"/>
          <w:b/>
          <w:bCs/>
          <w:color w:val="000000"/>
          <w:sz w:val="20"/>
          <w:szCs w:val="20"/>
          <w:lang w:val="fr-FR"/>
        </w:rPr>
        <w:t xml:space="preserve">VE </w:t>
      </w:r>
      <w:r>
        <w:rPr>
          <w:rFonts w:ascii="Arial" w:hAnsi="Arial" w:cs="Arial"/>
          <w:color w:val="000000"/>
          <w:sz w:val="20"/>
          <w:szCs w:val="20"/>
          <w:lang w:val="fr-FR"/>
        </w:rPr>
        <w:t>: recouverts de placage 1/32” (0,7938 mm) de même essence que la</w:t>
      </w:r>
      <w:r>
        <w:rPr>
          <w:rFonts w:ascii="Arial" w:hAnsi="Arial" w:cs="Arial"/>
          <w:color w:val="000000"/>
          <w:spacing w:val="52"/>
          <w:sz w:val="20"/>
          <w:szCs w:val="20"/>
          <w:lang w:val="fr-FR"/>
        </w:rPr>
        <w:t xml:space="preserve"> </w:t>
      </w:r>
      <w:r>
        <w:rPr>
          <w:rFonts w:ascii="Arial" w:hAnsi="Arial" w:cs="Arial"/>
          <w:color w:val="000000"/>
          <w:spacing w:val="-5"/>
          <w:sz w:val="20"/>
          <w:szCs w:val="20"/>
          <w:lang w:val="fr-FR"/>
        </w:rPr>
        <w:t>face.</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Collés à l’âme</w:t>
      </w:r>
      <w:r>
        <w:rPr>
          <w:rFonts w:ascii="Arial" w:hAnsi="Arial" w:cs="Arial"/>
          <w:color w:val="000000"/>
          <w:sz w:val="20"/>
          <w:szCs w:val="20"/>
          <w:lang w:val="fr-FR"/>
        </w:rPr>
        <w:t xml:space="preserve">  </w:t>
      </w:r>
    </w:p>
    <w:p w14:paraId="5D3890F5" w14:textId="77777777" w:rsidR="00E977C6" w:rsidRPr="00A6046A" w:rsidRDefault="00000000">
      <w:pPr>
        <w:spacing w:before="131" w:line="229"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Construction spéciale</w:t>
      </w:r>
      <w:r>
        <w:rPr>
          <w:rFonts w:ascii="Arial" w:hAnsi="Arial" w:cs="Arial"/>
          <w:color w:val="000000"/>
          <w:spacing w:val="26"/>
          <w:sz w:val="20"/>
          <w:szCs w:val="20"/>
          <w:lang w:val="fr-FR"/>
        </w:rPr>
        <w:t xml:space="preserve"> </w:t>
      </w:r>
      <w:r>
        <w:rPr>
          <w:rFonts w:ascii="Arial" w:hAnsi="Arial" w:cs="Arial"/>
          <w:color w:val="000000"/>
          <w:spacing w:val="-3"/>
          <w:sz w:val="20"/>
          <w:szCs w:val="20"/>
          <w:lang w:val="fr-FR"/>
        </w:rPr>
        <w:t>respectant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les normes W/H. Minérale de haute densité ou SCL (minimum de 2").</w:t>
      </w:r>
      <w:r>
        <w:rPr>
          <w:rFonts w:ascii="Arial" w:hAnsi="Arial" w:cs="Arial"/>
          <w:color w:val="000000"/>
          <w:spacing w:val="47"/>
          <w:sz w:val="20"/>
          <w:szCs w:val="20"/>
          <w:lang w:val="fr-FR"/>
        </w:rPr>
        <w:t xml:space="preserve"> </w:t>
      </w:r>
      <w:r>
        <w:rPr>
          <w:rFonts w:ascii="Arial" w:hAnsi="Arial" w:cs="Arial"/>
          <w:b/>
          <w:bCs/>
          <w:color w:val="000000"/>
          <w:sz w:val="20"/>
          <w:szCs w:val="20"/>
          <w:lang w:val="fr-FR"/>
        </w:rPr>
        <w:t>Collées à  l’âme</w:t>
      </w:r>
      <w:r>
        <w:rPr>
          <w:rFonts w:ascii="Arial" w:hAnsi="Arial" w:cs="Arial"/>
          <w:color w:val="000000"/>
          <w:sz w:val="20"/>
          <w:szCs w:val="20"/>
          <w:lang w:val="fr-FR"/>
        </w:rPr>
        <w:t xml:space="preserve">.  </w:t>
      </w:r>
    </w:p>
    <w:p w14:paraId="5E1DECE8" w14:textId="77777777" w:rsidR="00E977C6" w:rsidRPr="00A6046A" w:rsidRDefault="00000000">
      <w:pPr>
        <w:spacing w:before="129" w:line="230" w:lineRule="exact"/>
        <w:ind w:right="380"/>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1"/>
          <w:sz w:val="20"/>
          <w:szCs w:val="20"/>
          <w:lang w:val="fr-FR"/>
        </w:rPr>
        <w:t xml:space="preserve">à combustion lente en </w:t>
      </w:r>
      <w:proofErr w:type="spellStart"/>
      <w:r>
        <w:rPr>
          <w:rFonts w:ascii="Arial" w:hAnsi="Arial" w:cs="Arial"/>
          <w:color w:val="000000"/>
          <w:spacing w:val="-1"/>
          <w:sz w:val="20"/>
          <w:szCs w:val="20"/>
          <w:lang w:val="fr-FR"/>
        </w:rPr>
        <w:t>agrifibres</w:t>
      </w:r>
      <w:proofErr w:type="spellEnd"/>
      <w:r>
        <w:rPr>
          <w:rFonts w:ascii="Arial" w:hAnsi="Arial" w:cs="Arial"/>
          <w:color w:val="000000"/>
          <w:spacing w:val="-1"/>
          <w:sz w:val="20"/>
          <w:szCs w:val="20"/>
          <w:lang w:val="fr-FR"/>
        </w:rPr>
        <w:t>. Densité de 28-32 livres par pied cube.</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FSC Neutre</w:t>
      </w:r>
      <w:r>
        <w:rPr>
          <w:rFonts w:ascii="Arial" w:hAnsi="Arial" w:cs="Arial"/>
          <w:color w:val="000000"/>
          <w:sz w:val="20"/>
          <w:szCs w:val="20"/>
          <w:lang w:val="fr-FR"/>
        </w:rPr>
        <w:t xml:space="preserve">.  </w:t>
      </w:r>
    </w:p>
    <w:p w14:paraId="3D165B52"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1DBA26DE"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2"/>
          <w:sz w:val="20"/>
          <w:szCs w:val="20"/>
          <w:lang w:val="fr-FR"/>
        </w:rPr>
        <w:t>intérieur, minimum de 1 ¾” d’épaisseur</w:t>
      </w:r>
      <w:r w:rsidRPr="00A6046A">
        <w:rPr>
          <w:rFonts w:ascii="Times New Roman" w:hAnsi="Times New Roman" w:cs="Times New Roman"/>
          <w:sz w:val="20"/>
          <w:szCs w:val="20"/>
          <w:lang w:val="fr-CA"/>
        </w:rPr>
        <w:t xml:space="preserve"> </w:t>
      </w:r>
    </w:p>
    <w:p w14:paraId="0971D078" w14:textId="77777777" w:rsidR="00E977C6" w:rsidRPr="00A6046A" w:rsidRDefault="00000000">
      <w:pPr>
        <w:spacing w:before="164"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6E573973" w14:textId="77777777" w:rsidR="00E977C6" w:rsidRPr="00A6046A" w:rsidRDefault="00000000">
      <w:pPr>
        <w:spacing w:before="168" w:line="186" w:lineRule="exact"/>
        <w:rPr>
          <w:rFonts w:ascii="Times New Roman" w:hAnsi="Times New Roman" w:cs="Times New Roman"/>
          <w:color w:val="010302"/>
          <w:lang w:val="fr-CA"/>
        </w:rPr>
      </w:pPr>
      <w:r>
        <w:rPr>
          <w:rFonts w:ascii="Arial" w:hAnsi="Arial" w:cs="Arial"/>
          <w:b/>
          <w:bCs/>
          <w:i/>
          <w:iCs/>
          <w:color w:val="000000"/>
          <w:spacing w:val="-2"/>
          <w:sz w:val="20"/>
          <w:szCs w:val="20"/>
          <w:lang w:val="fr-FR"/>
        </w:rPr>
        <w:t>Disponible en pression positive (PP)</w:t>
      </w:r>
      <w:r w:rsidRPr="00A6046A">
        <w:rPr>
          <w:rFonts w:ascii="Times New Roman" w:hAnsi="Times New Roman" w:cs="Times New Roman"/>
          <w:sz w:val="20"/>
          <w:szCs w:val="20"/>
          <w:lang w:val="fr-CA"/>
        </w:rPr>
        <w:t xml:space="preserve"> </w:t>
      </w:r>
    </w:p>
    <w:p w14:paraId="2343D0EA" w14:textId="77777777" w:rsidR="00E977C6" w:rsidRPr="00A6046A" w:rsidRDefault="00000000">
      <w:pPr>
        <w:spacing w:before="159" w:line="186" w:lineRule="exact"/>
        <w:rPr>
          <w:rFonts w:ascii="Times New Roman" w:hAnsi="Times New Roman" w:cs="Times New Roman"/>
          <w:color w:val="010302"/>
          <w:lang w:val="fr-CA"/>
        </w:rPr>
      </w:pPr>
      <w:r>
        <w:rPr>
          <w:rFonts w:ascii="Arial" w:hAnsi="Arial" w:cs="Arial"/>
          <w:i/>
          <w:iCs/>
          <w:color w:val="000000"/>
          <w:sz w:val="20"/>
          <w:szCs w:val="20"/>
          <w:lang w:val="fr-FR"/>
        </w:rPr>
        <w:t>Renforts pour quincaillerie</w:t>
      </w:r>
      <w:r>
        <w:rPr>
          <w:rFonts w:ascii="Arial" w:hAnsi="Arial" w:cs="Arial"/>
          <w:i/>
          <w:iCs/>
          <w:color w:val="000000"/>
          <w:spacing w:val="21"/>
          <w:sz w:val="20"/>
          <w:szCs w:val="20"/>
          <w:lang w:val="fr-FR"/>
        </w:rPr>
        <w:t xml:space="preserve"> </w:t>
      </w:r>
      <w:r>
        <w:rPr>
          <w:rFonts w:ascii="Arial" w:hAnsi="Arial" w:cs="Arial"/>
          <w:i/>
          <w:iCs/>
          <w:color w:val="000000"/>
          <w:spacing w:val="-4"/>
          <w:sz w:val="20"/>
          <w:szCs w:val="20"/>
          <w:lang w:val="fr-FR"/>
        </w:rPr>
        <w:t>Épaisseur</w:t>
      </w:r>
      <w:r w:rsidRPr="00A6046A">
        <w:rPr>
          <w:rFonts w:ascii="Times New Roman" w:hAnsi="Times New Roman" w:cs="Times New Roman"/>
          <w:sz w:val="20"/>
          <w:szCs w:val="20"/>
          <w:lang w:val="fr-CA"/>
        </w:rPr>
        <w:t xml:space="preserve"> </w:t>
      </w:r>
    </w:p>
    <w:p w14:paraId="7BB25647" w14:textId="77777777" w:rsidR="00E977C6" w:rsidRPr="00A6046A" w:rsidRDefault="00000000">
      <w:pPr>
        <w:spacing w:before="162" w:line="186" w:lineRule="exact"/>
        <w:rPr>
          <w:rFonts w:ascii="Times New Roman" w:hAnsi="Times New Roman" w:cs="Times New Roman"/>
          <w:color w:val="010302"/>
          <w:lang w:val="fr-CA"/>
        </w:rPr>
        <w:sectPr w:rsidR="00E977C6" w:rsidRPr="00A6046A">
          <w:type w:val="continuous"/>
          <w:pgSz w:w="12240" w:h="15840"/>
          <w:pgMar w:top="247" w:right="500" w:bottom="256" w:left="500" w:header="708" w:footer="708" w:gutter="0"/>
          <w:cols w:num="2" w:space="0" w:equalWidth="0">
            <w:col w:w="2545" w:space="257"/>
            <w:col w:w="7228" w:space="0"/>
          </w:cols>
          <w:docGrid w:linePitch="360"/>
        </w:sectPr>
      </w:pPr>
      <w:r>
        <w:rPr>
          <w:rFonts w:ascii="Arial" w:hAnsi="Arial" w:cs="Arial"/>
          <w:i/>
          <w:iCs/>
          <w:color w:val="000000"/>
          <w:spacing w:val="-3"/>
          <w:sz w:val="20"/>
          <w:szCs w:val="20"/>
          <w:lang w:val="fr-FR"/>
        </w:rPr>
        <w:t>jusqu’à 2 1/4"</w:t>
      </w:r>
      <w:r w:rsidRPr="00A6046A">
        <w:rPr>
          <w:rFonts w:ascii="Times New Roman" w:hAnsi="Times New Roman" w:cs="Times New Roman"/>
          <w:sz w:val="20"/>
          <w:szCs w:val="20"/>
          <w:lang w:val="fr-CA"/>
        </w:rPr>
        <w:t xml:space="preserve"> </w:t>
      </w:r>
    </w:p>
    <w:p w14:paraId="03A4E79E" w14:textId="77777777" w:rsidR="00E977C6" w:rsidRPr="00A6046A" w:rsidRDefault="00000000">
      <w:pPr>
        <w:spacing w:before="144" w:line="186" w:lineRule="exact"/>
        <w:ind w:left="1626"/>
        <w:rPr>
          <w:rFonts w:ascii="Times New Roman" w:hAnsi="Times New Roman" w:cs="Times New Roman"/>
          <w:color w:val="010302"/>
          <w:lang w:val="fr-CA"/>
        </w:rPr>
      </w:pPr>
      <w:r>
        <w:rPr>
          <w:rFonts w:ascii="Arial" w:hAnsi="Arial" w:cs="Arial"/>
          <w:b/>
          <w:bCs/>
          <w:color w:val="000000"/>
          <w:spacing w:val="-11"/>
          <w:sz w:val="20"/>
          <w:szCs w:val="20"/>
          <w:lang w:val="fr-FR"/>
        </w:rPr>
        <w:t>K.</w:t>
      </w:r>
      <w:r w:rsidRPr="00A6046A">
        <w:rPr>
          <w:rFonts w:ascii="Times New Roman" w:hAnsi="Times New Roman" w:cs="Times New Roman"/>
          <w:sz w:val="20"/>
          <w:szCs w:val="20"/>
          <w:lang w:val="fr-CA"/>
        </w:rPr>
        <w:t xml:space="preserve"> </w:t>
      </w:r>
    </w:p>
    <w:p w14:paraId="68565BC2"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40B06A1" w14:textId="77777777" w:rsidR="00E977C6" w:rsidRPr="00A6046A" w:rsidRDefault="00000000">
      <w:pPr>
        <w:spacing w:before="110" w:line="228" w:lineRule="exact"/>
        <w:ind w:right="-40"/>
        <w:rPr>
          <w:rFonts w:ascii="Times New Roman" w:hAnsi="Times New Roman" w:cs="Times New Roman"/>
          <w:color w:val="010302"/>
          <w:lang w:val="fr-CA"/>
        </w:rPr>
        <w:sectPr w:rsidR="00E977C6" w:rsidRPr="00A6046A">
          <w:type w:val="continuous"/>
          <w:pgSz w:w="12240" w:h="15840"/>
          <w:pgMar w:top="247" w:right="500" w:bottom="256" w:left="500" w:header="708" w:footer="708" w:gutter="0"/>
          <w:cols w:num="2" w:space="0" w:equalWidth="0">
            <w:col w:w="1886" w:space="336"/>
            <w:col w:w="6516" w:space="0"/>
          </w:cols>
          <w:docGrid w:linePitch="360"/>
        </w:sectPr>
      </w:pPr>
      <w:r>
        <w:rPr>
          <w:rFonts w:ascii="Arial" w:hAnsi="Arial" w:cs="Arial"/>
          <w:color w:val="000000"/>
          <w:spacing w:val="-2"/>
          <w:sz w:val="20"/>
          <w:szCs w:val="20"/>
          <w:lang w:val="fr-FR"/>
        </w:rPr>
        <w:t xml:space="preserve">Porte de bois ignifuge 60 minutes, pression neutre avec âme en </w:t>
      </w:r>
      <w:proofErr w:type="spellStart"/>
      <w:r>
        <w:rPr>
          <w:rFonts w:ascii="Arial" w:hAnsi="Arial" w:cs="Arial"/>
          <w:color w:val="000000"/>
          <w:spacing w:val="-2"/>
          <w:sz w:val="20"/>
          <w:szCs w:val="20"/>
          <w:lang w:val="fr-FR"/>
        </w:rPr>
        <w:t>agrifibres</w:t>
      </w:r>
      <w:proofErr w:type="spellEnd"/>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(AF60-MO/VE - Ignifuge)  </w:t>
      </w:r>
    </w:p>
    <w:p w14:paraId="460A3092" w14:textId="77777777" w:rsidR="00E977C6" w:rsidRPr="00A6046A" w:rsidRDefault="00000000">
      <w:pPr>
        <w:spacing w:before="159" w:line="187" w:lineRule="exact"/>
        <w:ind w:left="2202"/>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0FF621F7" w14:textId="77777777" w:rsidR="00E977C6" w:rsidRDefault="00E977C6">
      <w:pPr>
        <w:rPr>
          <w:rFonts w:ascii="Times New Roman" w:hAnsi="Times New Roman"/>
          <w:color w:val="000000" w:themeColor="text1"/>
          <w:sz w:val="24"/>
          <w:szCs w:val="24"/>
          <w:lang w:val="fr-FR"/>
        </w:rPr>
      </w:pPr>
    </w:p>
    <w:p w14:paraId="7081BACC" w14:textId="77777777" w:rsidR="00E977C6" w:rsidRDefault="00E977C6">
      <w:pPr>
        <w:rPr>
          <w:rFonts w:ascii="Times New Roman" w:hAnsi="Times New Roman"/>
          <w:color w:val="000000" w:themeColor="text1"/>
          <w:sz w:val="24"/>
          <w:szCs w:val="24"/>
          <w:lang w:val="fr-FR"/>
        </w:rPr>
      </w:pPr>
    </w:p>
    <w:p w14:paraId="3BE81B8C" w14:textId="77777777" w:rsidR="00E977C6" w:rsidRDefault="00E977C6">
      <w:pPr>
        <w:rPr>
          <w:rFonts w:ascii="Times New Roman" w:hAnsi="Times New Roman"/>
          <w:color w:val="000000" w:themeColor="text1"/>
          <w:sz w:val="24"/>
          <w:szCs w:val="24"/>
          <w:lang w:val="fr-FR"/>
        </w:rPr>
      </w:pPr>
    </w:p>
    <w:p w14:paraId="52759204" w14:textId="77777777" w:rsidR="00E977C6" w:rsidRDefault="00E977C6">
      <w:pPr>
        <w:spacing w:after="38"/>
        <w:rPr>
          <w:rFonts w:ascii="Times New Roman" w:hAnsi="Times New Roman"/>
          <w:color w:val="000000" w:themeColor="text1"/>
          <w:sz w:val="24"/>
          <w:szCs w:val="24"/>
          <w:lang w:val="fr-FR"/>
        </w:rPr>
      </w:pPr>
    </w:p>
    <w:p w14:paraId="036F7A39" w14:textId="77777777" w:rsidR="00E977C6" w:rsidRPr="00A6046A" w:rsidRDefault="00000000">
      <w:pPr>
        <w:spacing w:line="187" w:lineRule="exact"/>
        <w:ind w:left="2202"/>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66B09D38" w14:textId="77777777" w:rsidR="00E977C6" w:rsidRDefault="00E977C6">
      <w:pPr>
        <w:rPr>
          <w:rFonts w:ascii="Times New Roman" w:hAnsi="Times New Roman"/>
          <w:color w:val="000000" w:themeColor="text1"/>
          <w:sz w:val="24"/>
          <w:szCs w:val="24"/>
          <w:lang w:val="fr-FR"/>
        </w:rPr>
      </w:pPr>
    </w:p>
    <w:p w14:paraId="208C563F" w14:textId="77777777" w:rsidR="00E977C6" w:rsidRDefault="00E977C6">
      <w:pPr>
        <w:spacing w:after="70"/>
        <w:rPr>
          <w:rFonts w:ascii="Times New Roman" w:hAnsi="Times New Roman"/>
          <w:color w:val="000000" w:themeColor="text1"/>
          <w:sz w:val="24"/>
          <w:szCs w:val="24"/>
          <w:lang w:val="fr-FR"/>
        </w:rPr>
      </w:pPr>
    </w:p>
    <w:p w14:paraId="42D56DC0" w14:textId="77777777" w:rsidR="00E977C6" w:rsidRPr="00A6046A" w:rsidRDefault="00000000">
      <w:pPr>
        <w:spacing w:line="187" w:lineRule="exact"/>
        <w:ind w:left="2202"/>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10E047CD" w14:textId="77777777" w:rsidR="00E977C6" w:rsidRDefault="00E977C6">
      <w:pPr>
        <w:spacing w:after="118"/>
        <w:rPr>
          <w:rFonts w:ascii="Times New Roman" w:hAnsi="Times New Roman"/>
          <w:color w:val="000000" w:themeColor="text1"/>
          <w:sz w:val="24"/>
          <w:szCs w:val="24"/>
          <w:lang w:val="fr-FR"/>
        </w:rPr>
      </w:pPr>
    </w:p>
    <w:p w14:paraId="072F5047" w14:textId="77777777" w:rsidR="00E977C6" w:rsidRPr="00A6046A" w:rsidRDefault="00000000">
      <w:pPr>
        <w:spacing w:line="187" w:lineRule="exact"/>
        <w:ind w:left="2202"/>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3D276E3D" w14:textId="77777777" w:rsidR="00E977C6" w:rsidRPr="00A6046A" w:rsidRDefault="00000000">
      <w:pPr>
        <w:spacing w:before="163" w:line="187" w:lineRule="exact"/>
        <w:ind w:left="2202"/>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2CBCE7B6" w14:textId="77777777" w:rsidR="00E977C6" w:rsidRPr="00A6046A" w:rsidRDefault="00000000">
      <w:pPr>
        <w:spacing w:before="163" w:line="187" w:lineRule="exact"/>
        <w:ind w:left="2202"/>
        <w:rPr>
          <w:rFonts w:ascii="Times New Roman" w:hAnsi="Times New Roman" w:cs="Times New Roman"/>
          <w:color w:val="010302"/>
          <w:lang w:val="fr-CA"/>
        </w:rPr>
      </w:pPr>
      <w:r>
        <w:rPr>
          <w:rFonts w:ascii="Arial" w:hAnsi="Arial" w:cs="Arial"/>
          <w:color w:val="000000"/>
          <w:spacing w:val="-11"/>
          <w:sz w:val="20"/>
          <w:szCs w:val="20"/>
          <w:lang w:val="fr-FR"/>
        </w:rPr>
        <w:t>9.</w:t>
      </w:r>
      <w:r w:rsidRPr="00A6046A">
        <w:rPr>
          <w:rFonts w:ascii="Times New Roman" w:hAnsi="Times New Roman" w:cs="Times New Roman"/>
          <w:sz w:val="20"/>
          <w:szCs w:val="20"/>
          <w:lang w:val="fr-CA"/>
        </w:rPr>
        <w:t xml:space="preserve"> </w:t>
      </w:r>
    </w:p>
    <w:p w14:paraId="66120AE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D384ACE" w14:textId="77777777" w:rsidR="00E977C6" w:rsidRPr="00A6046A" w:rsidRDefault="00000000">
      <w:pPr>
        <w:spacing w:before="123" w:line="232"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 </w:t>
      </w:r>
      <w:r>
        <w:rPr>
          <w:rFonts w:ascii="Arial" w:hAnsi="Arial" w:cs="Arial"/>
          <w:color w:val="000000"/>
          <w:spacing w:val="-2"/>
          <w:sz w:val="20"/>
          <w:szCs w:val="20"/>
          <w:lang w:val="fr-FR"/>
        </w:rPr>
        <w:t>Construction spéciale rencontrant les normes W/H. Composition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minérale de haute densité et de bois dur non traité (minimum de 1 3/8").  </w:t>
      </w:r>
    </w:p>
    <w:p w14:paraId="539A9E58"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MO </w:t>
      </w:r>
      <w:r>
        <w:rPr>
          <w:rFonts w:ascii="Arial" w:hAnsi="Arial" w:cs="Arial"/>
          <w:color w:val="000000"/>
          <w:sz w:val="20"/>
          <w:szCs w:val="20"/>
          <w:lang w:val="fr-FR"/>
        </w:rPr>
        <w:t xml:space="preserve">: au choix du fabricant;  </w:t>
      </w:r>
    </w:p>
    <w:p w14:paraId="6DB98A2E" w14:textId="77777777" w:rsidR="00E977C6" w:rsidRPr="00A6046A" w:rsidRDefault="00000000">
      <w:pPr>
        <w:spacing w:before="6" w:line="230" w:lineRule="exact"/>
        <w:ind w:right="-26"/>
        <w:rPr>
          <w:rFonts w:ascii="Times New Roman" w:hAnsi="Times New Roman" w:cs="Times New Roman"/>
          <w:color w:val="010302"/>
          <w:lang w:val="fr-CA"/>
        </w:rPr>
      </w:pPr>
      <w:r>
        <w:rPr>
          <w:rFonts w:ascii="Arial" w:hAnsi="Arial" w:cs="Arial"/>
          <w:b/>
          <w:bCs/>
          <w:color w:val="000000"/>
          <w:sz w:val="20"/>
          <w:szCs w:val="20"/>
          <w:lang w:val="fr-FR"/>
        </w:rPr>
        <w:t xml:space="preserve">VE </w:t>
      </w:r>
      <w:r>
        <w:rPr>
          <w:rFonts w:ascii="Arial" w:hAnsi="Arial" w:cs="Arial"/>
          <w:color w:val="000000"/>
          <w:sz w:val="20"/>
          <w:szCs w:val="20"/>
          <w:lang w:val="fr-FR"/>
        </w:rPr>
        <w:t>: recouverts de placage 1/32” (0,7938 mm) de même essence que la</w:t>
      </w:r>
      <w:r>
        <w:rPr>
          <w:rFonts w:ascii="Arial" w:hAnsi="Arial" w:cs="Arial"/>
          <w:color w:val="000000"/>
          <w:spacing w:val="52"/>
          <w:sz w:val="20"/>
          <w:szCs w:val="20"/>
          <w:lang w:val="fr-FR"/>
        </w:rPr>
        <w:t xml:space="preserve"> </w:t>
      </w:r>
      <w:r>
        <w:rPr>
          <w:rFonts w:ascii="Arial" w:hAnsi="Arial" w:cs="Arial"/>
          <w:color w:val="000000"/>
          <w:spacing w:val="-5"/>
          <w:sz w:val="20"/>
          <w:szCs w:val="20"/>
          <w:lang w:val="fr-FR"/>
        </w:rPr>
        <w:t>face.</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Collés à l’âme.</w:t>
      </w:r>
      <w:r>
        <w:rPr>
          <w:rFonts w:ascii="Arial" w:hAnsi="Arial" w:cs="Arial"/>
          <w:color w:val="000000"/>
          <w:sz w:val="20"/>
          <w:szCs w:val="20"/>
          <w:lang w:val="fr-FR"/>
        </w:rPr>
        <w:t xml:space="preserve">  </w:t>
      </w:r>
    </w:p>
    <w:p w14:paraId="01F6FC5A" w14:textId="77777777" w:rsidR="00E977C6" w:rsidRPr="00A6046A" w:rsidRDefault="00000000">
      <w:pPr>
        <w:spacing w:before="127" w:line="230" w:lineRule="exact"/>
        <w:ind w:right="468"/>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xml:space="preserve">: Construction spéciale  </w:t>
      </w:r>
      <w:r>
        <w:rPr>
          <w:rFonts w:ascii="Arial" w:hAnsi="Arial" w:cs="Arial"/>
          <w:color w:val="000000"/>
          <w:spacing w:val="-1"/>
          <w:sz w:val="20"/>
          <w:szCs w:val="20"/>
          <w:lang w:val="fr-FR"/>
        </w:rPr>
        <w:t>respectant les normes W/H. Minérale de haute densité (minimum de 2").</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Collées à l’âme</w:t>
      </w:r>
      <w:r>
        <w:rPr>
          <w:rFonts w:ascii="Arial" w:hAnsi="Arial" w:cs="Arial"/>
          <w:color w:val="000000"/>
          <w:sz w:val="20"/>
          <w:szCs w:val="20"/>
          <w:lang w:val="fr-FR"/>
        </w:rPr>
        <w:t xml:space="preserve">.  </w:t>
      </w:r>
    </w:p>
    <w:p w14:paraId="7B3BC310" w14:textId="77777777" w:rsidR="00E977C6" w:rsidRPr="00A6046A" w:rsidRDefault="00000000">
      <w:pPr>
        <w:spacing w:before="127" w:line="230" w:lineRule="exact"/>
        <w:ind w:right="60"/>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1"/>
          <w:sz w:val="20"/>
          <w:szCs w:val="20"/>
          <w:lang w:val="fr-FR"/>
        </w:rPr>
        <w:t xml:space="preserve">à combustion lente en </w:t>
      </w:r>
      <w:proofErr w:type="spellStart"/>
      <w:r>
        <w:rPr>
          <w:rFonts w:ascii="Arial" w:hAnsi="Arial" w:cs="Arial"/>
          <w:color w:val="000000"/>
          <w:spacing w:val="-1"/>
          <w:sz w:val="20"/>
          <w:szCs w:val="20"/>
          <w:lang w:val="fr-FR"/>
        </w:rPr>
        <w:t>agrifibres</w:t>
      </w:r>
      <w:proofErr w:type="spellEnd"/>
      <w:r>
        <w:rPr>
          <w:rFonts w:ascii="Arial" w:hAnsi="Arial" w:cs="Arial"/>
          <w:color w:val="000000"/>
          <w:spacing w:val="-1"/>
          <w:sz w:val="20"/>
          <w:szCs w:val="20"/>
          <w:lang w:val="fr-FR"/>
        </w:rPr>
        <w:t>. Densité de 28-32 livres par pied cube.</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FSC Neutre</w:t>
      </w:r>
      <w:r>
        <w:rPr>
          <w:rFonts w:ascii="Arial" w:hAnsi="Arial" w:cs="Arial"/>
          <w:color w:val="000000"/>
          <w:sz w:val="20"/>
          <w:szCs w:val="20"/>
          <w:lang w:val="fr-FR"/>
        </w:rPr>
        <w:t xml:space="preserve">.  </w:t>
      </w:r>
    </w:p>
    <w:p w14:paraId="3EB729C3"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13C9EC71"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2"/>
          <w:sz w:val="20"/>
          <w:szCs w:val="20"/>
          <w:lang w:val="fr-FR"/>
        </w:rPr>
        <w:t>intérieur, minimum de 1 ¾” d’épaisseur</w:t>
      </w:r>
      <w:r w:rsidRPr="00A6046A">
        <w:rPr>
          <w:rFonts w:ascii="Times New Roman" w:hAnsi="Times New Roman" w:cs="Times New Roman"/>
          <w:sz w:val="20"/>
          <w:szCs w:val="20"/>
          <w:lang w:val="fr-CA"/>
        </w:rPr>
        <w:t xml:space="preserve"> </w:t>
      </w:r>
    </w:p>
    <w:p w14:paraId="44807348" w14:textId="77777777" w:rsidR="00E977C6" w:rsidRPr="00A6046A" w:rsidRDefault="00000000">
      <w:pPr>
        <w:spacing w:before="164" w:line="186" w:lineRule="exact"/>
        <w:rPr>
          <w:rFonts w:ascii="Times New Roman" w:hAnsi="Times New Roman" w:cs="Times New Roman"/>
          <w:color w:val="010302"/>
          <w:lang w:val="fr-CA"/>
        </w:rPr>
      </w:pPr>
      <w:r>
        <w:rPr>
          <w:rFonts w:ascii="Arial" w:hAnsi="Arial" w:cs="Arial"/>
          <w:b/>
          <w:bCs/>
          <w:color w:val="000000"/>
          <w:spacing w:val="-5"/>
          <w:sz w:val="20"/>
          <w:szCs w:val="20"/>
          <w:lang w:val="fr-FR"/>
        </w:rPr>
        <w:t>OPTIONS</w:t>
      </w:r>
      <w:r w:rsidRPr="00A6046A">
        <w:rPr>
          <w:rFonts w:ascii="Times New Roman" w:hAnsi="Times New Roman" w:cs="Times New Roman"/>
          <w:sz w:val="20"/>
          <w:szCs w:val="20"/>
          <w:lang w:val="fr-CA"/>
        </w:rPr>
        <w:t xml:space="preserve"> </w:t>
      </w:r>
    </w:p>
    <w:p w14:paraId="0ED36EE5" w14:textId="77777777" w:rsidR="00E977C6" w:rsidRPr="00A6046A" w:rsidRDefault="00000000">
      <w:pPr>
        <w:spacing w:before="108" w:line="186" w:lineRule="exact"/>
        <w:rPr>
          <w:rFonts w:ascii="Times New Roman" w:hAnsi="Times New Roman" w:cs="Times New Roman"/>
          <w:color w:val="010302"/>
          <w:lang w:val="fr-CA"/>
        </w:rPr>
      </w:pPr>
      <w:r>
        <w:rPr>
          <w:rFonts w:ascii="Arial" w:hAnsi="Arial" w:cs="Arial"/>
          <w:b/>
          <w:bCs/>
          <w:i/>
          <w:iCs/>
          <w:color w:val="000000"/>
          <w:spacing w:val="-2"/>
          <w:sz w:val="20"/>
          <w:szCs w:val="20"/>
          <w:lang w:val="fr-FR"/>
        </w:rPr>
        <w:t>Disponible en pression positive (PP)</w:t>
      </w:r>
      <w:r w:rsidRPr="00A6046A">
        <w:rPr>
          <w:rFonts w:ascii="Times New Roman" w:hAnsi="Times New Roman" w:cs="Times New Roman"/>
          <w:sz w:val="20"/>
          <w:szCs w:val="20"/>
          <w:lang w:val="fr-CA"/>
        </w:rPr>
        <w:t xml:space="preserve"> </w:t>
      </w:r>
    </w:p>
    <w:p w14:paraId="60520395" w14:textId="77777777" w:rsidR="00E977C6" w:rsidRPr="00A6046A" w:rsidRDefault="00000000">
      <w:pPr>
        <w:spacing w:before="98" w:line="186" w:lineRule="exact"/>
        <w:rPr>
          <w:rFonts w:ascii="Times New Roman" w:hAnsi="Times New Roman" w:cs="Times New Roman"/>
          <w:color w:val="010302"/>
          <w:lang w:val="fr-CA"/>
        </w:rPr>
      </w:pPr>
      <w:r>
        <w:rPr>
          <w:rFonts w:ascii="Arial" w:hAnsi="Arial" w:cs="Arial"/>
          <w:i/>
          <w:iCs/>
          <w:color w:val="000000"/>
          <w:sz w:val="20"/>
          <w:szCs w:val="20"/>
          <w:lang w:val="fr-FR"/>
        </w:rPr>
        <w:t>Renforts pour quincaillerie</w:t>
      </w:r>
      <w:r>
        <w:rPr>
          <w:rFonts w:ascii="Arial" w:hAnsi="Arial" w:cs="Arial"/>
          <w:i/>
          <w:iCs/>
          <w:color w:val="000000"/>
          <w:spacing w:val="21"/>
          <w:sz w:val="20"/>
          <w:szCs w:val="20"/>
          <w:lang w:val="fr-FR"/>
        </w:rPr>
        <w:t xml:space="preserve"> </w:t>
      </w:r>
      <w:r>
        <w:rPr>
          <w:rFonts w:ascii="Arial" w:hAnsi="Arial" w:cs="Arial"/>
          <w:i/>
          <w:iCs/>
          <w:color w:val="000000"/>
          <w:spacing w:val="-4"/>
          <w:sz w:val="20"/>
          <w:szCs w:val="20"/>
          <w:lang w:val="fr-FR"/>
        </w:rPr>
        <w:t>Épaisseur</w:t>
      </w:r>
      <w:r w:rsidRPr="00A6046A">
        <w:rPr>
          <w:rFonts w:ascii="Times New Roman" w:hAnsi="Times New Roman" w:cs="Times New Roman"/>
          <w:sz w:val="20"/>
          <w:szCs w:val="20"/>
          <w:lang w:val="fr-CA"/>
        </w:rPr>
        <w:t xml:space="preserve"> </w:t>
      </w:r>
    </w:p>
    <w:p w14:paraId="45605467" w14:textId="77777777" w:rsidR="00E977C6" w:rsidRPr="00A6046A" w:rsidRDefault="00000000">
      <w:pPr>
        <w:spacing w:before="104" w:line="186" w:lineRule="exact"/>
        <w:rPr>
          <w:rFonts w:ascii="Times New Roman" w:hAnsi="Times New Roman" w:cs="Times New Roman"/>
          <w:color w:val="010302"/>
          <w:lang w:val="fr-CA"/>
        </w:rPr>
      </w:pPr>
      <w:r>
        <w:rPr>
          <w:rFonts w:ascii="Arial" w:hAnsi="Arial" w:cs="Arial"/>
          <w:i/>
          <w:iCs/>
          <w:color w:val="000000"/>
          <w:spacing w:val="-3"/>
          <w:sz w:val="20"/>
          <w:szCs w:val="20"/>
          <w:lang w:val="fr-FR"/>
        </w:rPr>
        <w:t>jusqu’à 2"</w:t>
      </w:r>
      <w:r w:rsidRPr="00A6046A">
        <w:rPr>
          <w:rFonts w:ascii="Times New Roman" w:hAnsi="Times New Roman" w:cs="Times New Roman"/>
          <w:sz w:val="20"/>
          <w:szCs w:val="20"/>
          <w:lang w:val="fr-CA"/>
        </w:rPr>
        <w:t xml:space="preserve"> </w:t>
      </w:r>
    </w:p>
    <w:p w14:paraId="1B92D521" w14:textId="77777777" w:rsidR="00E977C6" w:rsidRDefault="00E977C6">
      <w:pPr>
        <w:spacing w:after="55"/>
        <w:rPr>
          <w:rFonts w:ascii="Times New Roman" w:hAnsi="Times New Roman"/>
          <w:color w:val="000000" w:themeColor="text1"/>
          <w:sz w:val="24"/>
          <w:szCs w:val="24"/>
          <w:lang w:val="fr-FR"/>
        </w:rPr>
      </w:pPr>
    </w:p>
    <w:p w14:paraId="6B070111" w14:textId="77777777" w:rsidR="00E977C6" w:rsidRPr="00A6046A" w:rsidRDefault="00000000">
      <w:pPr>
        <w:spacing w:line="212" w:lineRule="exact"/>
        <w:ind w:left="2774"/>
        <w:rPr>
          <w:rFonts w:ascii="Times New Roman" w:hAnsi="Times New Roman" w:cs="Times New Roman"/>
          <w:color w:val="010302"/>
          <w:lang w:val="fr-CA"/>
        </w:rPr>
        <w:sectPr w:rsidR="00E977C6" w:rsidRPr="00A6046A">
          <w:type w:val="continuous"/>
          <w:pgSz w:w="12240" w:h="15840"/>
          <w:pgMar w:top="247" w:right="500" w:bottom="256" w:left="500" w:header="708" w:footer="708" w:gutter="0"/>
          <w:cols w:num="2" w:space="0" w:equalWidth="0">
            <w:col w:w="2428" w:space="353"/>
            <w:col w:w="6908" w:space="0"/>
          </w:cols>
          <w:docGrid w:linePitch="360"/>
        </w:sectPr>
      </w:pPr>
      <w:r>
        <w:rPr>
          <w:rFonts w:ascii="Arial" w:hAnsi="Arial" w:cs="Arial"/>
          <w:color w:val="000000"/>
          <w:spacing w:val="-21"/>
          <w:sz w:val="16"/>
          <w:szCs w:val="16"/>
          <w:lang w:val="fr-FR"/>
        </w:rPr>
        <w:t>8</w:t>
      </w:r>
      <w:r w:rsidRPr="00A6046A">
        <w:rPr>
          <w:rFonts w:ascii="Times New Roman" w:hAnsi="Times New Roman" w:cs="Times New Roman"/>
          <w:sz w:val="16"/>
          <w:szCs w:val="16"/>
          <w:lang w:val="fr-CA"/>
        </w:rPr>
        <w:t xml:space="preserve"> </w:t>
      </w:r>
      <w:r w:rsidRPr="00A6046A">
        <w:rPr>
          <w:lang w:val="fr-CA"/>
        </w:rPr>
        <w:br w:type="page"/>
      </w:r>
    </w:p>
    <w:p w14:paraId="06C0DE38" w14:textId="77777777" w:rsidR="00E977C6" w:rsidRPr="00A6046A" w:rsidRDefault="00000000">
      <w:pPr>
        <w:spacing w:before="155" w:line="186" w:lineRule="exact"/>
        <w:ind w:left="1604"/>
        <w:rPr>
          <w:rFonts w:ascii="Times New Roman" w:hAnsi="Times New Roman" w:cs="Times New Roman"/>
          <w:color w:val="010302"/>
          <w:lang w:val="fr-CA"/>
        </w:rPr>
      </w:pPr>
      <w:r>
        <w:rPr>
          <w:rFonts w:ascii="Arial" w:hAnsi="Arial" w:cs="Arial"/>
          <w:b/>
          <w:bCs/>
          <w:color w:val="000000"/>
          <w:spacing w:val="-11"/>
          <w:sz w:val="20"/>
          <w:szCs w:val="20"/>
          <w:lang w:val="fr-FR"/>
        </w:rPr>
        <w:t>L.</w:t>
      </w:r>
      <w:r w:rsidRPr="00A6046A">
        <w:rPr>
          <w:rFonts w:ascii="Times New Roman" w:hAnsi="Times New Roman" w:cs="Times New Roman"/>
          <w:sz w:val="20"/>
          <w:szCs w:val="20"/>
          <w:lang w:val="fr-CA"/>
        </w:rPr>
        <w:t xml:space="preserve"> </w:t>
      </w:r>
    </w:p>
    <w:p w14:paraId="3019B355"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65018511" w14:textId="77777777" w:rsidR="00E977C6" w:rsidRPr="00A6046A" w:rsidRDefault="00000000">
      <w:pPr>
        <w:spacing w:before="121" w:line="230" w:lineRule="exact"/>
        <w:ind w:right="-40"/>
        <w:rPr>
          <w:rFonts w:ascii="Times New Roman" w:hAnsi="Times New Roman" w:cs="Times New Roman"/>
          <w:color w:val="010302"/>
          <w:lang w:val="fr-CA"/>
        </w:rPr>
      </w:pPr>
      <w:r>
        <w:rPr>
          <w:rFonts w:ascii="Arial" w:hAnsi="Arial" w:cs="Arial"/>
          <w:color w:val="000000"/>
          <w:spacing w:val="-2"/>
          <w:sz w:val="20"/>
          <w:szCs w:val="20"/>
          <w:lang w:val="fr-FR"/>
        </w:rPr>
        <w:t>Porte de bois ignifuge avec âme minérale 45, 60 et 90 minutes, pression neutre avec</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âme minérale  </w:t>
      </w:r>
    </w:p>
    <w:p w14:paraId="065AB811" w14:textId="77777777" w:rsidR="00E977C6" w:rsidRPr="00A6046A" w:rsidRDefault="00000000">
      <w:pPr>
        <w:spacing w:before="40" w:line="187" w:lineRule="exact"/>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1841" w:space="358"/>
            <w:col w:w="7490" w:space="0"/>
          </w:cols>
          <w:docGrid w:linePitch="360"/>
        </w:sectPr>
      </w:pPr>
      <w:r>
        <w:rPr>
          <w:rFonts w:ascii="Arial" w:hAnsi="Arial" w:cs="Arial"/>
          <w:color w:val="000000"/>
          <w:sz w:val="20"/>
          <w:szCs w:val="20"/>
          <w:lang w:val="fr-FR"/>
        </w:rPr>
        <w:t>(RMC/60/90-MO/VE – Ignifuge)</w:t>
      </w:r>
      <w:r w:rsidRPr="00A6046A">
        <w:rPr>
          <w:rFonts w:ascii="Times New Roman" w:hAnsi="Times New Roman" w:cs="Times New Roman"/>
          <w:sz w:val="20"/>
          <w:szCs w:val="20"/>
          <w:lang w:val="fr-CA"/>
        </w:rPr>
        <w:t xml:space="preserve"> </w:t>
      </w:r>
    </w:p>
    <w:p w14:paraId="61542450" w14:textId="77777777" w:rsidR="00E977C6" w:rsidRPr="00A6046A" w:rsidRDefault="00000000">
      <w:pPr>
        <w:spacing w:before="161" w:line="187" w:lineRule="exact"/>
        <w:ind w:left="2180"/>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7401FD7B"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B665185" w14:textId="77777777" w:rsidR="00E977C6" w:rsidRPr="00A6046A" w:rsidRDefault="00000000">
      <w:pPr>
        <w:spacing w:before="125" w:line="232"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 </w:t>
      </w:r>
      <w:r>
        <w:rPr>
          <w:rFonts w:ascii="Arial" w:hAnsi="Arial" w:cs="Arial"/>
          <w:color w:val="000000"/>
          <w:spacing w:val="-2"/>
          <w:sz w:val="20"/>
          <w:szCs w:val="20"/>
          <w:lang w:val="fr-FR"/>
        </w:rPr>
        <w:t>Construction spéciale rencontrant les normes W/H. Composition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minérale de haute densité et/ou de bois dur non traité (minimum de 3/4").</w:t>
      </w:r>
      <w:r w:rsidRPr="00A6046A">
        <w:rPr>
          <w:rFonts w:ascii="Times New Roman" w:hAnsi="Times New Roman" w:cs="Times New Roman"/>
          <w:sz w:val="20"/>
          <w:szCs w:val="20"/>
          <w:lang w:val="fr-CA"/>
        </w:rPr>
        <w:t xml:space="preserve"> </w:t>
      </w:r>
    </w:p>
    <w:p w14:paraId="6F521C47"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MO </w:t>
      </w:r>
      <w:r>
        <w:rPr>
          <w:rFonts w:ascii="Arial" w:hAnsi="Arial" w:cs="Arial"/>
          <w:color w:val="000000"/>
          <w:sz w:val="20"/>
          <w:szCs w:val="20"/>
          <w:lang w:val="fr-FR"/>
        </w:rPr>
        <w:t>: au choix du fabricant;</w:t>
      </w:r>
      <w:r w:rsidRPr="00A6046A">
        <w:rPr>
          <w:rFonts w:ascii="Times New Roman" w:hAnsi="Times New Roman" w:cs="Times New Roman"/>
          <w:sz w:val="20"/>
          <w:szCs w:val="20"/>
          <w:lang w:val="fr-CA"/>
        </w:rPr>
        <w:t xml:space="preserve"> </w:t>
      </w:r>
    </w:p>
    <w:p w14:paraId="3C13BC24" w14:textId="77777777" w:rsidR="00E977C6" w:rsidRPr="00A6046A" w:rsidRDefault="00000000">
      <w:pPr>
        <w:spacing w:before="4" w:line="232" w:lineRule="exact"/>
        <w:ind w:right="-25"/>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2405" w:space="351"/>
            <w:col w:w="6909" w:space="0"/>
          </w:cols>
          <w:docGrid w:linePitch="360"/>
        </w:sectPr>
      </w:pPr>
      <w:r>
        <w:rPr>
          <w:rFonts w:ascii="Arial" w:hAnsi="Arial" w:cs="Arial"/>
          <w:b/>
          <w:bCs/>
          <w:color w:val="000000"/>
          <w:sz w:val="20"/>
          <w:szCs w:val="20"/>
          <w:lang w:val="fr-FR"/>
        </w:rPr>
        <w:t xml:space="preserve">VE </w:t>
      </w:r>
      <w:r>
        <w:rPr>
          <w:rFonts w:ascii="Arial" w:hAnsi="Arial" w:cs="Arial"/>
          <w:color w:val="000000"/>
          <w:sz w:val="20"/>
          <w:szCs w:val="20"/>
          <w:lang w:val="fr-FR"/>
        </w:rPr>
        <w:t>: recouverts de placage 1/32” (0,7938 mm) de même essence que la</w:t>
      </w:r>
      <w:r>
        <w:rPr>
          <w:rFonts w:ascii="Arial" w:hAnsi="Arial" w:cs="Arial"/>
          <w:color w:val="000000"/>
          <w:spacing w:val="52"/>
          <w:sz w:val="20"/>
          <w:szCs w:val="20"/>
          <w:lang w:val="fr-FR"/>
        </w:rPr>
        <w:t xml:space="preserve"> </w:t>
      </w:r>
      <w:r>
        <w:rPr>
          <w:rFonts w:ascii="Arial" w:hAnsi="Arial" w:cs="Arial"/>
          <w:color w:val="000000"/>
          <w:spacing w:val="-5"/>
          <w:sz w:val="20"/>
          <w:szCs w:val="20"/>
          <w:lang w:val="fr-FR"/>
        </w:rPr>
        <w:t>face.</w:t>
      </w:r>
      <w:r w:rsidRPr="00A6046A">
        <w:rPr>
          <w:rFonts w:ascii="Times New Roman" w:hAnsi="Times New Roman" w:cs="Times New Roman"/>
          <w:sz w:val="20"/>
          <w:szCs w:val="20"/>
          <w:lang w:val="fr-CA"/>
        </w:rPr>
        <w:t xml:space="preserve"> </w:t>
      </w:r>
      <w:r>
        <w:rPr>
          <w:rFonts w:ascii="Arial" w:hAnsi="Arial" w:cs="Arial"/>
          <w:b/>
          <w:bCs/>
          <w:color w:val="000000"/>
          <w:sz w:val="20"/>
          <w:szCs w:val="20"/>
          <w:lang w:val="fr-FR"/>
        </w:rPr>
        <w:t>Collés à l’âme</w:t>
      </w:r>
      <w:r w:rsidRPr="00A6046A">
        <w:rPr>
          <w:rFonts w:ascii="Times New Roman" w:hAnsi="Times New Roman" w:cs="Times New Roman"/>
          <w:sz w:val="20"/>
          <w:szCs w:val="20"/>
          <w:lang w:val="fr-CA"/>
        </w:rPr>
        <w:t xml:space="preserve"> </w:t>
      </w:r>
    </w:p>
    <w:p w14:paraId="5C257DBA" w14:textId="77777777" w:rsidR="00E977C6" w:rsidRPr="00A6046A" w:rsidRDefault="00000000">
      <w:pPr>
        <w:spacing w:before="151" w:line="187" w:lineRule="exact"/>
        <w:ind w:left="1624"/>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255541CE" w14:textId="77777777" w:rsidR="00E977C6" w:rsidRDefault="00E977C6">
      <w:pPr>
        <w:rPr>
          <w:rFonts w:ascii="Times New Roman" w:hAnsi="Times New Roman"/>
          <w:color w:val="000000" w:themeColor="text1"/>
          <w:sz w:val="24"/>
          <w:szCs w:val="24"/>
          <w:lang w:val="fr-FR"/>
        </w:rPr>
      </w:pPr>
    </w:p>
    <w:p w14:paraId="52CA51A1" w14:textId="77777777" w:rsidR="00E977C6" w:rsidRDefault="00E977C6">
      <w:pPr>
        <w:spacing w:after="70"/>
        <w:rPr>
          <w:rFonts w:ascii="Times New Roman" w:hAnsi="Times New Roman"/>
          <w:color w:val="000000" w:themeColor="text1"/>
          <w:sz w:val="24"/>
          <w:szCs w:val="24"/>
          <w:lang w:val="fr-FR"/>
        </w:rPr>
      </w:pPr>
    </w:p>
    <w:p w14:paraId="36AA6681" w14:textId="77777777" w:rsidR="00E977C6" w:rsidRPr="00A6046A" w:rsidRDefault="00000000">
      <w:pPr>
        <w:spacing w:line="187" w:lineRule="exact"/>
        <w:ind w:left="1624"/>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422B349C" w14:textId="77777777" w:rsidR="00E977C6" w:rsidRPr="00A6046A" w:rsidRDefault="00000000">
      <w:pPr>
        <w:spacing w:before="163" w:line="187" w:lineRule="exact"/>
        <w:ind w:left="1624"/>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0E8E2508" w14:textId="77777777" w:rsidR="00E977C6" w:rsidRPr="00A6046A" w:rsidRDefault="00000000">
      <w:pPr>
        <w:spacing w:before="164" w:line="187" w:lineRule="exact"/>
        <w:ind w:left="1624"/>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7E2F6E02" w14:textId="77777777" w:rsidR="00E977C6" w:rsidRPr="00A6046A" w:rsidRDefault="00000000">
      <w:pPr>
        <w:spacing w:before="161" w:line="187" w:lineRule="exact"/>
        <w:ind w:left="1624"/>
        <w:rPr>
          <w:rFonts w:ascii="Times New Roman" w:hAnsi="Times New Roman" w:cs="Times New Roman"/>
          <w:color w:val="010302"/>
          <w:lang w:val="fr-CA"/>
        </w:rPr>
      </w:pPr>
      <w:r>
        <w:rPr>
          <w:rFonts w:ascii="Arial" w:hAnsi="Arial" w:cs="Arial"/>
          <w:color w:val="000000"/>
          <w:spacing w:val="-11"/>
          <w:sz w:val="20"/>
          <w:szCs w:val="20"/>
          <w:lang w:val="fr-FR"/>
        </w:rPr>
        <w:t>9.</w:t>
      </w:r>
      <w:r w:rsidRPr="00A6046A">
        <w:rPr>
          <w:rFonts w:ascii="Times New Roman" w:hAnsi="Times New Roman" w:cs="Times New Roman"/>
          <w:sz w:val="20"/>
          <w:szCs w:val="20"/>
          <w:lang w:val="fr-CA"/>
        </w:rPr>
        <w:t xml:space="preserve"> </w:t>
      </w:r>
    </w:p>
    <w:p w14:paraId="7C9C3537" w14:textId="77777777" w:rsidR="00E977C6" w:rsidRDefault="00E977C6">
      <w:pPr>
        <w:rPr>
          <w:rFonts w:ascii="Times New Roman" w:hAnsi="Times New Roman"/>
          <w:color w:val="000000" w:themeColor="text1"/>
          <w:sz w:val="24"/>
          <w:szCs w:val="24"/>
          <w:lang w:val="fr-FR"/>
        </w:rPr>
      </w:pPr>
    </w:p>
    <w:p w14:paraId="0FB26DCD" w14:textId="77777777" w:rsidR="00E977C6" w:rsidRDefault="00E977C6">
      <w:pPr>
        <w:spacing w:after="192"/>
        <w:rPr>
          <w:rFonts w:ascii="Times New Roman" w:hAnsi="Times New Roman"/>
          <w:color w:val="000000" w:themeColor="text1"/>
          <w:sz w:val="24"/>
          <w:szCs w:val="24"/>
          <w:lang w:val="fr-FR"/>
        </w:rPr>
      </w:pPr>
    </w:p>
    <w:p w14:paraId="4B2B1DD3" w14:textId="77777777" w:rsidR="00E977C6" w:rsidRPr="00A6046A" w:rsidRDefault="00000000">
      <w:pPr>
        <w:spacing w:line="186" w:lineRule="exact"/>
        <w:ind w:left="1588"/>
        <w:rPr>
          <w:rFonts w:ascii="Times New Roman" w:hAnsi="Times New Roman" w:cs="Times New Roman"/>
          <w:color w:val="010302"/>
          <w:lang w:val="fr-CA"/>
        </w:rPr>
      </w:pPr>
      <w:r>
        <w:rPr>
          <w:rFonts w:ascii="Arial" w:hAnsi="Arial" w:cs="Arial"/>
          <w:b/>
          <w:bCs/>
          <w:color w:val="000000"/>
          <w:spacing w:val="-10"/>
          <w:sz w:val="20"/>
          <w:szCs w:val="20"/>
          <w:lang w:val="fr-FR"/>
        </w:rPr>
        <w:t>M.</w:t>
      </w:r>
      <w:r w:rsidRPr="00A6046A">
        <w:rPr>
          <w:rFonts w:ascii="Times New Roman" w:hAnsi="Times New Roman" w:cs="Times New Roman"/>
          <w:sz w:val="20"/>
          <w:szCs w:val="20"/>
          <w:lang w:val="fr-CA"/>
        </w:rPr>
        <w:t xml:space="preserve"> </w:t>
      </w:r>
    </w:p>
    <w:p w14:paraId="5024050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0E12A5F" w14:textId="77777777" w:rsidR="00E977C6" w:rsidRPr="00A6046A" w:rsidRDefault="00000000">
      <w:pPr>
        <w:spacing w:before="118" w:line="229" w:lineRule="exact"/>
        <w:ind w:right="389"/>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xml:space="preserve">: Construction spéciale  </w:t>
      </w:r>
      <w:r>
        <w:rPr>
          <w:rFonts w:ascii="Arial" w:hAnsi="Arial" w:cs="Arial"/>
          <w:color w:val="000000"/>
          <w:spacing w:val="-1"/>
          <w:sz w:val="20"/>
          <w:szCs w:val="20"/>
          <w:lang w:val="fr-FR"/>
        </w:rPr>
        <w:t>respectant les normes W/H. Minérale de haute densité et/ou de bois dur non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traité au choix du fabricant. </w:t>
      </w:r>
      <w:r>
        <w:rPr>
          <w:rFonts w:ascii="Arial" w:hAnsi="Arial" w:cs="Arial"/>
          <w:b/>
          <w:bCs/>
          <w:color w:val="000000"/>
          <w:sz w:val="20"/>
          <w:szCs w:val="20"/>
          <w:lang w:val="fr-FR"/>
        </w:rPr>
        <w:t>Collées à l’âme</w:t>
      </w:r>
      <w:r>
        <w:rPr>
          <w:rFonts w:ascii="Arial" w:hAnsi="Arial" w:cs="Arial"/>
          <w:color w:val="000000"/>
          <w:sz w:val="20"/>
          <w:szCs w:val="20"/>
          <w:lang w:val="fr-FR"/>
        </w:rPr>
        <w:t xml:space="preserve">.  </w:t>
      </w:r>
    </w:p>
    <w:p w14:paraId="29232FAB"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z w:val="20"/>
          <w:szCs w:val="20"/>
          <w:lang w:val="fr-FR"/>
        </w:rPr>
        <w:t xml:space="preserve">minérale non combustible (UFF) </w:t>
      </w:r>
      <w:r>
        <w:rPr>
          <w:rFonts w:ascii="Arial" w:hAnsi="Arial" w:cs="Arial"/>
          <w:b/>
          <w:bCs/>
          <w:color w:val="000000"/>
          <w:sz w:val="20"/>
          <w:szCs w:val="20"/>
          <w:lang w:val="fr-FR"/>
        </w:rPr>
        <w:t>FSC Neutre</w:t>
      </w:r>
      <w:r>
        <w:rPr>
          <w:rFonts w:ascii="Arial" w:hAnsi="Arial" w:cs="Arial"/>
          <w:color w:val="000000"/>
          <w:spacing w:val="-24"/>
          <w:sz w:val="20"/>
          <w:szCs w:val="20"/>
          <w:lang w:val="fr-FR"/>
        </w:rPr>
        <w:t>.</w:t>
      </w:r>
      <w:r w:rsidRPr="00A6046A">
        <w:rPr>
          <w:rFonts w:ascii="Times New Roman" w:hAnsi="Times New Roman" w:cs="Times New Roman"/>
          <w:sz w:val="20"/>
          <w:szCs w:val="20"/>
          <w:lang w:val="fr-CA"/>
        </w:rPr>
        <w:t xml:space="preserve"> </w:t>
      </w:r>
    </w:p>
    <w:p w14:paraId="45E86C97"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009AC2E9"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2"/>
          <w:sz w:val="20"/>
          <w:szCs w:val="20"/>
          <w:lang w:val="fr-FR"/>
        </w:rPr>
        <w:t>intérieur, minimum de 1 ¾” d’épaisseur</w:t>
      </w:r>
      <w:r w:rsidRPr="00A6046A">
        <w:rPr>
          <w:rFonts w:ascii="Times New Roman" w:hAnsi="Times New Roman" w:cs="Times New Roman"/>
          <w:sz w:val="20"/>
          <w:szCs w:val="20"/>
          <w:lang w:val="fr-CA"/>
        </w:rPr>
        <w:t xml:space="preserve"> </w:t>
      </w:r>
    </w:p>
    <w:p w14:paraId="4C342741" w14:textId="77777777" w:rsidR="00E977C6" w:rsidRPr="00A6046A" w:rsidRDefault="00000000">
      <w:pPr>
        <w:spacing w:before="161" w:line="186" w:lineRule="exact"/>
        <w:ind w:left="16"/>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07D2D4D1" w14:textId="77777777" w:rsidR="00E977C6" w:rsidRPr="00A6046A" w:rsidRDefault="00000000">
      <w:pPr>
        <w:spacing w:before="166"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Disponible en pression positive (PP)</w:t>
      </w:r>
      <w:r w:rsidRPr="00A6046A">
        <w:rPr>
          <w:rFonts w:ascii="Times New Roman" w:hAnsi="Times New Roman" w:cs="Times New Roman"/>
          <w:sz w:val="20"/>
          <w:szCs w:val="20"/>
          <w:lang w:val="fr-CA"/>
        </w:rPr>
        <w:t xml:space="preserve"> </w:t>
      </w:r>
    </w:p>
    <w:p w14:paraId="3E3AF998" w14:textId="77777777" w:rsidR="00E977C6" w:rsidRPr="00A6046A" w:rsidRDefault="00000000">
      <w:pPr>
        <w:spacing w:before="101"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Renforts pour quincaillerie</w:t>
      </w:r>
      <w:r w:rsidRPr="00A6046A">
        <w:rPr>
          <w:rFonts w:ascii="Times New Roman" w:hAnsi="Times New Roman" w:cs="Times New Roman"/>
          <w:sz w:val="20"/>
          <w:szCs w:val="20"/>
          <w:lang w:val="fr-CA"/>
        </w:rPr>
        <w:t xml:space="preserve"> </w:t>
      </w:r>
    </w:p>
    <w:p w14:paraId="77860160" w14:textId="77777777" w:rsidR="00E977C6" w:rsidRPr="00A6046A" w:rsidRDefault="00000000">
      <w:pPr>
        <w:spacing w:before="69" w:line="230" w:lineRule="exact"/>
        <w:ind w:right="-40"/>
        <w:rPr>
          <w:rFonts w:ascii="Times New Roman" w:hAnsi="Times New Roman" w:cs="Times New Roman"/>
          <w:color w:val="010302"/>
          <w:lang w:val="fr-CA"/>
        </w:rPr>
      </w:pPr>
      <w:r>
        <w:rPr>
          <w:rFonts w:ascii="Arial" w:hAnsi="Arial" w:cs="Arial"/>
          <w:color w:val="000000"/>
          <w:sz w:val="20"/>
          <w:szCs w:val="20"/>
          <w:lang w:val="fr-FR"/>
        </w:rPr>
        <w:t xml:space="preserve">Porte de bois avec âme en LVL 3 plis, construction haute résistance, pour usage  intérieur abusif (7600-ME - Produits spéciaux)  </w:t>
      </w:r>
    </w:p>
    <w:p w14:paraId="6AEFB2D0" w14:textId="77777777" w:rsidR="00E977C6" w:rsidRPr="00A6046A" w:rsidRDefault="00000000">
      <w:pPr>
        <w:spacing w:before="6" w:line="230" w:lineRule="exact"/>
        <w:ind w:right="-40"/>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1871" w:space="312"/>
            <w:col w:w="7204" w:space="0"/>
          </w:cols>
          <w:docGrid w:linePitch="360"/>
        </w:sectPr>
      </w:pPr>
      <w:r>
        <w:rPr>
          <w:rFonts w:ascii="Arial" w:hAnsi="Arial" w:cs="Arial"/>
          <w:color w:val="000000"/>
          <w:sz w:val="20"/>
          <w:szCs w:val="20"/>
          <w:lang w:val="fr-FR"/>
        </w:rPr>
        <w:t>(</w:t>
      </w:r>
      <w:r>
        <w:rPr>
          <w:rFonts w:ascii="Arial" w:hAnsi="Arial" w:cs="Arial"/>
          <w:i/>
          <w:iCs/>
          <w:color w:val="000000"/>
          <w:spacing w:val="-2"/>
          <w:sz w:val="20"/>
          <w:szCs w:val="20"/>
          <w:lang w:val="fr-FR"/>
        </w:rPr>
        <w:t>Testée selon les normes ASTM-476 et ASTM-1450 pour entrées par effraction et</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centres correctionnels</w:t>
      </w:r>
      <w:r>
        <w:rPr>
          <w:rFonts w:ascii="Arial" w:hAnsi="Arial" w:cs="Arial"/>
          <w:color w:val="000000"/>
          <w:sz w:val="20"/>
          <w:szCs w:val="20"/>
          <w:lang w:val="fr-FR"/>
        </w:rPr>
        <w:t xml:space="preserve">)  </w:t>
      </w:r>
    </w:p>
    <w:p w14:paraId="08ABC7FB" w14:textId="77777777" w:rsidR="00E977C6" w:rsidRPr="00A6046A" w:rsidRDefault="00000000">
      <w:pPr>
        <w:spacing w:before="161" w:line="187" w:lineRule="exact"/>
        <w:ind w:left="2181"/>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4123A9BF" w14:textId="77777777" w:rsidR="00E977C6" w:rsidRDefault="00E977C6">
      <w:pPr>
        <w:spacing w:after="117"/>
        <w:rPr>
          <w:rFonts w:ascii="Times New Roman" w:hAnsi="Times New Roman"/>
          <w:color w:val="000000" w:themeColor="text1"/>
          <w:sz w:val="24"/>
          <w:szCs w:val="24"/>
          <w:lang w:val="fr-FR"/>
        </w:rPr>
      </w:pPr>
    </w:p>
    <w:p w14:paraId="1033DBC2" w14:textId="77777777" w:rsidR="00E977C6" w:rsidRPr="00A6046A" w:rsidRDefault="00000000">
      <w:pPr>
        <w:spacing w:line="187" w:lineRule="exact"/>
        <w:ind w:left="2181"/>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30824D03" w14:textId="77777777" w:rsidR="00E977C6" w:rsidRPr="00A6046A" w:rsidRDefault="00000000">
      <w:pPr>
        <w:spacing w:before="163" w:line="187" w:lineRule="exact"/>
        <w:ind w:left="2183"/>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11D13406" w14:textId="77777777" w:rsidR="00E977C6" w:rsidRDefault="00E977C6">
      <w:pPr>
        <w:rPr>
          <w:rFonts w:ascii="Times New Roman" w:hAnsi="Times New Roman"/>
          <w:color w:val="000000" w:themeColor="text1"/>
          <w:sz w:val="24"/>
          <w:szCs w:val="24"/>
          <w:lang w:val="fr-FR"/>
        </w:rPr>
      </w:pPr>
    </w:p>
    <w:p w14:paraId="21C58C0B" w14:textId="77777777" w:rsidR="00E977C6" w:rsidRDefault="00E977C6">
      <w:pPr>
        <w:rPr>
          <w:rFonts w:ascii="Times New Roman" w:hAnsi="Times New Roman"/>
          <w:color w:val="000000" w:themeColor="text1"/>
          <w:sz w:val="24"/>
          <w:szCs w:val="24"/>
          <w:lang w:val="fr-FR"/>
        </w:rPr>
      </w:pPr>
    </w:p>
    <w:p w14:paraId="329A4EE0" w14:textId="77777777" w:rsidR="00E977C6" w:rsidRDefault="00E977C6">
      <w:pPr>
        <w:spacing w:after="254"/>
        <w:rPr>
          <w:rFonts w:ascii="Times New Roman" w:hAnsi="Times New Roman"/>
          <w:color w:val="000000" w:themeColor="text1"/>
          <w:sz w:val="24"/>
          <w:szCs w:val="24"/>
          <w:lang w:val="fr-FR"/>
        </w:rPr>
      </w:pPr>
    </w:p>
    <w:p w14:paraId="64D0A8C9" w14:textId="77777777" w:rsidR="00E977C6" w:rsidRPr="00A6046A" w:rsidRDefault="00000000">
      <w:pPr>
        <w:spacing w:line="187" w:lineRule="exact"/>
        <w:ind w:left="2183"/>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33E816D0" w14:textId="77777777" w:rsidR="00E977C6" w:rsidRPr="00A6046A" w:rsidRDefault="00000000">
      <w:pPr>
        <w:spacing w:before="165" w:line="187" w:lineRule="exact"/>
        <w:ind w:left="2183"/>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69C003B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65AD794" w14:textId="77777777" w:rsidR="00E977C6" w:rsidRPr="00A6046A" w:rsidRDefault="00000000">
      <w:pPr>
        <w:spacing w:before="125" w:line="232" w:lineRule="exact"/>
        <w:ind w:right="546"/>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pièces de bois dur de 7/8” (22 mm) d’épaisseur de même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essence que la face. Collés à l’âme.  </w:t>
      </w:r>
    </w:p>
    <w:p w14:paraId="660CEB4E" w14:textId="77777777" w:rsidR="00E977C6" w:rsidRPr="00A6046A" w:rsidRDefault="00000000">
      <w:pPr>
        <w:spacing w:before="160"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4"/>
          <w:sz w:val="20"/>
          <w:szCs w:val="20"/>
          <w:lang w:val="fr-FR"/>
        </w:rPr>
        <w:t>intégrées.</w:t>
      </w:r>
      <w:r w:rsidRPr="00A6046A">
        <w:rPr>
          <w:rFonts w:ascii="Times New Roman" w:hAnsi="Times New Roman" w:cs="Times New Roman"/>
          <w:sz w:val="20"/>
          <w:szCs w:val="20"/>
          <w:lang w:val="fr-CA"/>
        </w:rPr>
        <w:t xml:space="preserve"> </w:t>
      </w:r>
    </w:p>
    <w:p w14:paraId="18AC056D" w14:textId="77777777" w:rsidR="00E977C6" w:rsidRPr="00A6046A" w:rsidRDefault="00000000">
      <w:pPr>
        <w:spacing w:before="129" w:line="230"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z w:val="20"/>
          <w:szCs w:val="20"/>
          <w:lang w:val="fr-FR"/>
        </w:rPr>
        <w:t xml:space="preserve">3 plis, dont 2 plis verticaux composés de placage de bois de 1/8” (3 mm)  </w:t>
      </w:r>
      <w:r>
        <w:rPr>
          <w:rFonts w:ascii="Arial" w:hAnsi="Arial" w:cs="Arial"/>
          <w:color w:val="000000"/>
          <w:spacing w:val="-1"/>
          <w:sz w:val="20"/>
          <w:szCs w:val="20"/>
          <w:lang w:val="fr-FR"/>
        </w:rPr>
        <w:t>d’épaisseur, lamellé longitudinalement par pressage à chaud à l’aide d’une colle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structurale de type 1, le tout en conformité avec ASTM-D5456-93 (LVL) avec  </w:t>
      </w:r>
      <w:proofErr w:type="spellStart"/>
      <w:r>
        <w:rPr>
          <w:rFonts w:ascii="Arial" w:hAnsi="Arial" w:cs="Arial"/>
          <w:color w:val="000000"/>
          <w:sz w:val="20"/>
          <w:szCs w:val="20"/>
          <w:lang w:val="fr-FR"/>
        </w:rPr>
        <w:t>contreplis</w:t>
      </w:r>
      <w:proofErr w:type="spellEnd"/>
      <w:r>
        <w:rPr>
          <w:rFonts w:ascii="Arial" w:hAnsi="Arial" w:cs="Arial"/>
          <w:color w:val="000000"/>
          <w:sz w:val="20"/>
          <w:szCs w:val="20"/>
          <w:lang w:val="fr-FR"/>
        </w:rPr>
        <w:t xml:space="preserve"> de renforcement de même composition disposé horizontalement. Le  LVL (UFF).  </w:t>
      </w:r>
    </w:p>
    <w:p w14:paraId="1A58E444" w14:textId="77777777" w:rsidR="00E977C6" w:rsidRPr="00A6046A" w:rsidRDefault="00000000">
      <w:pPr>
        <w:spacing w:before="160"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5F39CAFC" w14:textId="77777777" w:rsidR="00E977C6" w:rsidRPr="00A6046A" w:rsidRDefault="00000000">
      <w:pPr>
        <w:spacing w:before="165"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472D0DEC" w14:textId="77777777" w:rsidR="00E977C6" w:rsidRPr="00A6046A" w:rsidRDefault="00000000">
      <w:pPr>
        <w:spacing w:before="161"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Protection contre le feu 20 minutes selon NFPA-80</w:t>
      </w:r>
      <w:r w:rsidRPr="00A6046A">
        <w:rPr>
          <w:rFonts w:ascii="Times New Roman" w:hAnsi="Times New Roman" w:cs="Times New Roman"/>
          <w:sz w:val="20"/>
          <w:szCs w:val="20"/>
          <w:lang w:val="fr-CA"/>
        </w:rPr>
        <w:t xml:space="preserve"> </w:t>
      </w:r>
    </w:p>
    <w:p w14:paraId="267BF18D" w14:textId="77777777" w:rsidR="00E977C6" w:rsidRPr="00A6046A" w:rsidRDefault="00000000">
      <w:pPr>
        <w:spacing w:before="104" w:line="186" w:lineRule="exact"/>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2409" w:space="332"/>
            <w:col w:w="7064" w:space="0"/>
          </w:cols>
          <w:docGrid w:linePitch="360"/>
        </w:sectPr>
      </w:pPr>
      <w:r>
        <w:rPr>
          <w:rFonts w:ascii="Arial" w:hAnsi="Arial" w:cs="Arial"/>
          <w:i/>
          <w:iCs/>
          <w:color w:val="000000"/>
          <w:spacing w:val="-2"/>
          <w:sz w:val="20"/>
          <w:szCs w:val="20"/>
          <w:lang w:val="fr-FR"/>
        </w:rPr>
        <w:t>Moulures en bois ou en acier haute résistance pour ouverture</w:t>
      </w:r>
      <w:r w:rsidRPr="00A6046A">
        <w:rPr>
          <w:rFonts w:ascii="Times New Roman" w:hAnsi="Times New Roman" w:cs="Times New Roman"/>
          <w:sz w:val="20"/>
          <w:szCs w:val="20"/>
          <w:lang w:val="fr-CA"/>
        </w:rPr>
        <w:t xml:space="preserve"> </w:t>
      </w:r>
    </w:p>
    <w:p w14:paraId="7BEE6764" w14:textId="77777777" w:rsidR="00E977C6" w:rsidRPr="00A6046A" w:rsidRDefault="00000000">
      <w:pPr>
        <w:spacing w:before="116" w:line="186" w:lineRule="exact"/>
        <w:ind w:left="1588"/>
        <w:rPr>
          <w:rFonts w:ascii="Times New Roman" w:hAnsi="Times New Roman" w:cs="Times New Roman"/>
          <w:color w:val="010302"/>
          <w:lang w:val="fr-CA"/>
        </w:rPr>
      </w:pPr>
      <w:r>
        <w:rPr>
          <w:rFonts w:ascii="Arial" w:hAnsi="Arial" w:cs="Arial"/>
          <w:b/>
          <w:bCs/>
          <w:color w:val="000000"/>
          <w:spacing w:val="-11"/>
          <w:sz w:val="20"/>
          <w:szCs w:val="20"/>
          <w:lang w:val="fr-FR"/>
        </w:rPr>
        <w:t>N.</w:t>
      </w:r>
      <w:r w:rsidRPr="00A6046A">
        <w:rPr>
          <w:rFonts w:ascii="Times New Roman" w:hAnsi="Times New Roman" w:cs="Times New Roman"/>
          <w:sz w:val="20"/>
          <w:szCs w:val="20"/>
          <w:lang w:val="fr-CA"/>
        </w:rPr>
        <w:t xml:space="preserve"> </w:t>
      </w:r>
    </w:p>
    <w:p w14:paraId="040157E0"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294D942" w14:textId="77777777" w:rsidR="00E977C6" w:rsidRPr="00A6046A" w:rsidRDefault="00000000">
      <w:pPr>
        <w:spacing w:before="82" w:line="230" w:lineRule="exact"/>
        <w:ind w:right="-40"/>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1847" w:space="336"/>
            <w:col w:w="5168" w:space="0"/>
          </w:cols>
          <w:docGrid w:linePitch="360"/>
        </w:sectPr>
      </w:pPr>
      <w:r>
        <w:rPr>
          <w:rFonts w:ascii="Arial" w:hAnsi="Arial" w:cs="Arial"/>
          <w:color w:val="000000"/>
          <w:spacing w:val="-2"/>
          <w:sz w:val="20"/>
          <w:szCs w:val="20"/>
          <w:lang w:val="fr-FR"/>
        </w:rPr>
        <w:t>Porte de bois avec âme agglomérée, projection réduite 2/3</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(8513-ME - Autonomie)  </w:t>
      </w:r>
    </w:p>
    <w:p w14:paraId="635F8B3F" w14:textId="77777777" w:rsidR="00E977C6" w:rsidRPr="00A6046A" w:rsidRDefault="00000000">
      <w:pPr>
        <w:spacing w:before="160" w:line="187" w:lineRule="exact"/>
        <w:ind w:left="2166"/>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636DDAA8" w14:textId="77777777" w:rsidR="00E977C6" w:rsidRDefault="00E977C6">
      <w:pPr>
        <w:rPr>
          <w:rFonts w:ascii="Times New Roman" w:hAnsi="Times New Roman"/>
          <w:color w:val="000000" w:themeColor="text1"/>
          <w:sz w:val="24"/>
          <w:szCs w:val="24"/>
          <w:lang w:val="fr-FR"/>
        </w:rPr>
      </w:pPr>
    </w:p>
    <w:p w14:paraId="086A5905" w14:textId="77777777" w:rsidR="00E977C6" w:rsidRDefault="00E977C6">
      <w:pPr>
        <w:rPr>
          <w:rFonts w:ascii="Times New Roman" w:hAnsi="Times New Roman"/>
          <w:color w:val="000000" w:themeColor="text1"/>
          <w:sz w:val="24"/>
          <w:szCs w:val="24"/>
          <w:lang w:val="fr-FR"/>
        </w:rPr>
      </w:pPr>
    </w:p>
    <w:p w14:paraId="72E5BD33" w14:textId="77777777" w:rsidR="00E977C6" w:rsidRDefault="00E977C6">
      <w:pPr>
        <w:spacing w:after="255"/>
        <w:rPr>
          <w:rFonts w:ascii="Times New Roman" w:hAnsi="Times New Roman"/>
          <w:color w:val="000000" w:themeColor="text1"/>
          <w:sz w:val="24"/>
          <w:szCs w:val="24"/>
          <w:lang w:val="fr-FR"/>
        </w:rPr>
      </w:pPr>
    </w:p>
    <w:p w14:paraId="72984A0E" w14:textId="77777777" w:rsidR="00E977C6" w:rsidRPr="00A6046A" w:rsidRDefault="00000000">
      <w:pPr>
        <w:spacing w:line="187" w:lineRule="exact"/>
        <w:ind w:left="2164"/>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575DF717" w14:textId="77777777" w:rsidR="00E977C6" w:rsidRDefault="00E977C6">
      <w:pPr>
        <w:rPr>
          <w:rFonts w:ascii="Times New Roman" w:hAnsi="Times New Roman"/>
          <w:color w:val="000000" w:themeColor="text1"/>
          <w:sz w:val="24"/>
          <w:szCs w:val="24"/>
          <w:lang w:val="fr-FR"/>
        </w:rPr>
      </w:pPr>
    </w:p>
    <w:p w14:paraId="4ADD1EDF" w14:textId="77777777" w:rsidR="00E977C6" w:rsidRDefault="00E977C6">
      <w:pPr>
        <w:rPr>
          <w:rFonts w:ascii="Times New Roman" w:hAnsi="Times New Roman"/>
          <w:color w:val="000000" w:themeColor="text1"/>
          <w:sz w:val="24"/>
          <w:szCs w:val="24"/>
          <w:lang w:val="fr-FR"/>
        </w:rPr>
      </w:pPr>
    </w:p>
    <w:p w14:paraId="1FF631F9" w14:textId="77777777" w:rsidR="00E977C6" w:rsidRDefault="00E977C6">
      <w:pPr>
        <w:spacing w:after="98"/>
        <w:rPr>
          <w:rFonts w:ascii="Times New Roman" w:hAnsi="Times New Roman"/>
          <w:color w:val="000000" w:themeColor="text1"/>
          <w:sz w:val="24"/>
          <w:szCs w:val="24"/>
          <w:lang w:val="fr-FR"/>
        </w:rPr>
      </w:pPr>
    </w:p>
    <w:p w14:paraId="42E7D295" w14:textId="77777777" w:rsidR="00E977C6" w:rsidRPr="00A6046A" w:rsidRDefault="00000000">
      <w:pPr>
        <w:spacing w:line="187" w:lineRule="exact"/>
        <w:ind w:left="2164"/>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52866FA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A762520" w14:textId="77777777" w:rsidR="00E977C6" w:rsidRPr="00A6046A" w:rsidRDefault="00000000">
      <w:pPr>
        <w:spacing w:before="125" w:line="231"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z w:val="20"/>
          <w:szCs w:val="20"/>
          <w:lang w:val="fr-FR"/>
        </w:rPr>
        <w:t xml:space="preserve">de placage de bois de 1/8” (3 mm) d’épaisseur, lamellé  </w:t>
      </w:r>
      <w:r>
        <w:rPr>
          <w:rFonts w:ascii="Arial" w:hAnsi="Arial" w:cs="Arial"/>
          <w:color w:val="000000"/>
          <w:spacing w:val="-2"/>
          <w:sz w:val="20"/>
          <w:szCs w:val="20"/>
          <w:lang w:val="fr-FR"/>
        </w:rPr>
        <w:t>longitudinalement par pressage à chaud à l’aide d’une colle structurale de type 1,</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le tout en conformité avec ASTM-D5456-93 (LVL), incluant une tranche de</w:t>
      </w:r>
      <w:r>
        <w:rPr>
          <w:rFonts w:ascii="Arial" w:hAnsi="Arial" w:cs="Arial"/>
          <w:color w:val="000000"/>
          <w:spacing w:val="50"/>
          <w:sz w:val="20"/>
          <w:szCs w:val="20"/>
          <w:lang w:val="fr-FR"/>
        </w:rPr>
        <w:t xml:space="preserve"> </w:t>
      </w:r>
      <w:r>
        <w:rPr>
          <w:rFonts w:ascii="Arial" w:hAnsi="Arial" w:cs="Arial"/>
          <w:color w:val="000000"/>
          <w:sz w:val="20"/>
          <w:szCs w:val="20"/>
          <w:lang w:val="fr-FR"/>
        </w:rPr>
        <w:t xml:space="preserve">bois  dur de 7/8” (22 mm), de même essence que la face, d’une largeur totale de  </w:t>
      </w:r>
    </w:p>
    <w:p w14:paraId="717AECBA" w14:textId="77777777" w:rsidR="00E977C6" w:rsidRPr="00A6046A" w:rsidRDefault="00000000">
      <w:pPr>
        <w:spacing w:before="20" w:line="187" w:lineRule="exact"/>
        <w:rPr>
          <w:rFonts w:ascii="Times New Roman" w:hAnsi="Times New Roman" w:cs="Times New Roman"/>
          <w:color w:val="010302"/>
          <w:lang w:val="fr-CA"/>
        </w:rPr>
      </w:pPr>
      <w:r>
        <w:rPr>
          <w:rFonts w:ascii="Arial" w:hAnsi="Arial" w:cs="Arial"/>
          <w:color w:val="000000"/>
          <w:sz w:val="20"/>
          <w:szCs w:val="20"/>
          <w:lang w:val="fr-FR"/>
        </w:rPr>
        <w:t xml:space="preserve">4 3/16" (107 mm).  </w:t>
      </w:r>
    </w:p>
    <w:p w14:paraId="13D88CF1" w14:textId="77777777" w:rsidR="00E977C6" w:rsidRPr="00A6046A" w:rsidRDefault="00000000">
      <w:pPr>
        <w:spacing w:before="164"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xml:space="preserve">de placage de bois de 1/8”  </w:t>
      </w:r>
    </w:p>
    <w:p w14:paraId="75A3A648" w14:textId="77777777" w:rsidR="00E977C6" w:rsidRPr="00A6046A" w:rsidRDefault="00000000">
      <w:pPr>
        <w:spacing w:before="40" w:line="187" w:lineRule="exact"/>
        <w:rPr>
          <w:rFonts w:ascii="Times New Roman" w:hAnsi="Times New Roman" w:cs="Times New Roman"/>
          <w:color w:val="010302"/>
          <w:lang w:val="fr-CA"/>
        </w:rPr>
      </w:pPr>
      <w:r>
        <w:rPr>
          <w:rFonts w:ascii="Arial" w:hAnsi="Arial" w:cs="Arial"/>
          <w:color w:val="000000"/>
          <w:spacing w:val="-1"/>
          <w:sz w:val="20"/>
          <w:szCs w:val="20"/>
          <w:lang w:val="fr-FR"/>
        </w:rPr>
        <w:t>(3 mm) d’épaisseur, lamellé longitudinalement par pressage à chaud à l’aide</w:t>
      </w:r>
      <w:r w:rsidRPr="00A6046A">
        <w:rPr>
          <w:rFonts w:ascii="Times New Roman" w:hAnsi="Times New Roman" w:cs="Times New Roman"/>
          <w:sz w:val="20"/>
          <w:szCs w:val="20"/>
          <w:lang w:val="fr-CA"/>
        </w:rPr>
        <w:t xml:space="preserve"> </w:t>
      </w:r>
    </w:p>
    <w:p w14:paraId="222F02DB" w14:textId="77777777" w:rsidR="00E977C6" w:rsidRPr="00A6046A" w:rsidRDefault="00000000">
      <w:pPr>
        <w:spacing w:before="84" w:line="228" w:lineRule="exact"/>
        <w:ind w:right="266"/>
        <w:rPr>
          <w:rFonts w:ascii="Times New Roman" w:hAnsi="Times New Roman" w:cs="Times New Roman"/>
          <w:color w:val="010302"/>
          <w:lang w:val="fr-CA"/>
        </w:rPr>
      </w:pPr>
      <w:r>
        <w:rPr>
          <w:rFonts w:ascii="Arial" w:hAnsi="Arial" w:cs="Arial"/>
          <w:color w:val="000000"/>
          <w:spacing w:val="-1"/>
          <w:sz w:val="20"/>
          <w:szCs w:val="20"/>
          <w:lang w:val="fr-FR"/>
        </w:rPr>
        <w:t>d’une colle structurale de type 1, le tout en conformité avec ASTM-D-5456-93</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(LVL) ou de bois composite (LSL), d’une largeur totale de 3 5/16" (85 mm).  </w:t>
      </w:r>
    </w:p>
    <w:p w14:paraId="008D5837" w14:textId="77777777" w:rsidR="00E977C6" w:rsidRPr="00A6046A" w:rsidRDefault="00000000">
      <w:pPr>
        <w:spacing w:before="127" w:line="230" w:lineRule="exact"/>
        <w:ind w:right="-13"/>
        <w:jc w:val="both"/>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2392" w:space="368"/>
            <w:col w:w="7151" w:space="0"/>
          </w:cols>
          <w:docGrid w:linePitch="360"/>
        </w:sectPr>
      </w:pPr>
      <w:r>
        <w:rPr>
          <w:rFonts w:ascii="Arial" w:hAnsi="Arial" w:cs="Arial"/>
          <w:b/>
          <w:bCs/>
          <w:color w:val="000000"/>
          <w:sz w:val="20"/>
          <w:szCs w:val="20"/>
          <w:lang w:val="fr-FR"/>
        </w:rPr>
        <w:t xml:space="preserve">ÂME </w:t>
      </w:r>
      <w:r>
        <w:rPr>
          <w:rFonts w:ascii="Arial" w:hAnsi="Arial" w:cs="Arial"/>
          <w:color w:val="000000"/>
          <w:spacing w:val="-1"/>
          <w:sz w:val="20"/>
          <w:szCs w:val="20"/>
          <w:lang w:val="fr-FR"/>
        </w:rPr>
        <w:t>de bois aggloméré solide. Densité de 28-32 livres par pied cube. Conforme</w:t>
      </w:r>
      <w:r w:rsidRPr="00A6046A">
        <w:rPr>
          <w:rFonts w:ascii="Times New Roman" w:hAnsi="Times New Roman" w:cs="Times New Roman"/>
          <w:sz w:val="20"/>
          <w:szCs w:val="20"/>
          <w:lang w:val="fr-CA"/>
        </w:rPr>
        <w:t xml:space="preserve"> </w:t>
      </w:r>
      <w:r>
        <w:rPr>
          <w:rFonts w:ascii="Arial" w:hAnsi="Arial" w:cs="Arial"/>
          <w:color w:val="000000"/>
          <w:spacing w:val="-1"/>
          <w:sz w:val="20"/>
          <w:szCs w:val="20"/>
          <w:lang w:val="fr-FR"/>
        </w:rPr>
        <w:t xml:space="preserve">aux normes ANSI A208-1 (LD1/LD2). Disponible UFF/FSC LD2 ou en </w:t>
      </w:r>
      <w:proofErr w:type="spellStart"/>
      <w:r>
        <w:rPr>
          <w:rFonts w:ascii="Arial" w:hAnsi="Arial" w:cs="Arial"/>
          <w:color w:val="000000"/>
          <w:spacing w:val="-1"/>
          <w:sz w:val="20"/>
          <w:szCs w:val="20"/>
          <w:lang w:val="fr-FR"/>
        </w:rPr>
        <w:t>agrifibres</w:t>
      </w:r>
      <w:proofErr w:type="spellEnd"/>
      <w:r>
        <w:rPr>
          <w:rFonts w:ascii="Arial" w:hAnsi="Arial" w:cs="Arial"/>
          <w:color w:val="000000"/>
          <w:spacing w:val="-1"/>
          <w:sz w:val="20"/>
          <w:szCs w:val="20"/>
          <w:lang w:val="fr-FR"/>
        </w:rPr>
        <w:t>.</w:t>
      </w:r>
      <w:r w:rsidRPr="00A6046A">
        <w:rPr>
          <w:rFonts w:ascii="Times New Roman" w:hAnsi="Times New Roman" w:cs="Times New Roman"/>
          <w:sz w:val="20"/>
          <w:szCs w:val="20"/>
          <w:lang w:val="fr-CA"/>
        </w:rPr>
        <w:t xml:space="preserve"> </w:t>
      </w:r>
    </w:p>
    <w:p w14:paraId="497DE27D" w14:textId="77777777" w:rsidR="00E977C6" w:rsidRPr="00A6046A" w:rsidRDefault="00000000">
      <w:pPr>
        <w:spacing w:before="240" w:line="187" w:lineRule="exact"/>
        <w:ind w:left="1669"/>
        <w:rPr>
          <w:rFonts w:ascii="Times New Roman" w:hAnsi="Times New Roman" w:cs="Times New Roman"/>
          <w:color w:val="010302"/>
          <w:lang w:val="fr-CA"/>
        </w:rPr>
      </w:pPr>
      <w:r>
        <w:rPr>
          <w:rFonts w:ascii="Arial" w:hAnsi="Arial" w:cs="Arial"/>
          <w:color w:val="000000"/>
          <w:spacing w:val="-12"/>
          <w:sz w:val="20"/>
          <w:szCs w:val="20"/>
          <w:lang w:val="fr-FR"/>
        </w:rPr>
        <w:t>4.</w:t>
      </w:r>
      <w:r w:rsidRPr="00A6046A">
        <w:rPr>
          <w:rFonts w:ascii="Times New Roman" w:hAnsi="Times New Roman" w:cs="Times New Roman"/>
          <w:sz w:val="20"/>
          <w:szCs w:val="20"/>
          <w:lang w:val="fr-CA"/>
        </w:rPr>
        <w:t xml:space="preserve"> </w:t>
      </w:r>
    </w:p>
    <w:p w14:paraId="7D66AB33" w14:textId="77777777" w:rsidR="00E977C6" w:rsidRPr="00A6046A" w:rsidRDefault="00000000">
      <w:pPr>
        <w:spacing w:before="161" w:line="187" w:lineRule="exact"/>
        <w:ind w:left="1669"/>
        <w:rPr>
          <w:rFonts w:ascii="Times New Roman" w:hAnsi="Times New Roman" w:cs="Times New Roman"/>
          <w:color w:val="010302"/>
          <w:lang w:val="fr-CA"/>
        </w:rPr>
      </w:pPr>
      <w:r>
        <w:rPr>
          <w:rFonts w:ascii="Arial" w:hAnsi="Arial" w:cs="Arial"/>
          <w:color w:val="000000"/>
          <w:spacing w:val="-12"/>
          <w:sz w:val="20"/>
          <w:szCs w:val="20"/>
          <w:lang w:val="fr-FR"/>
        </w:rPr>
        <w:t>5.</w:t>
      </w:r>
      <w:r w:rsidRPr="00A6046A">
        <w:rPr>
          <w:rFonts w:ascii="Times New Roman" w:hAnsi="Times New Roman" w:cs="Times New Roman"/>
          <w:sz w:val="20"/>
          <w:szCs w:val="20"/>
          <w:lang w:val="fr-CA"/>
        </w:rPr>
        <w:t xml:space="preserve"> </w:t>
      </w:r>
    </w:p>
    <w:p w14:paraId="66C2CE5E" w14:textId="77777777" w:rsidR="00E977C6" w:rsidRPr="00A6046A" w:rsidRDefault="00000000">
      <w:pPr>
        <w:spacing w:before="163" w:line="187" w:lineRule="exact"/>
        <w:ind w:left="1669"/>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5A73DC5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29D7E60B" w14:textId="77777777" w:rsidR="00E977C6" w:rsidRPr="00A6046A" w:rsidRDefault="00000000">
      <w:pPr>
        <w:spacing w:before="240"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5AA10CEF"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w:t>
      </w:r>
      <w:proofErr w:type="spellStart"/>
      <w:r>
        <w:rPr>
          <w:rFonts w:ascii="Arial" w:hAnsi="Arial" w:cs="Arial"/>
          <w:color w:val="000000"/>
          <w:spacing w:val="-2"/>
          <w:sz w:val="20"/>
          <w:szCs w:val="20"/>
          <w:lang w:val="fr-FR"/>
        </w:rPr>
        <w:t>link</w:t>
      </w:r>
      <w:proofErr w:type="spellEnd"/>
      <w:r>
        <w:rPr>
          <w:rFonts w:ascii="Arial" w:hAnsi="Arial" w:cs="Arial"/>
          <w:color w:val="000000"/>
          <w:spacing w:val="-2"/>
          <w:sz w:val="20"/>
          <w:szCs w:val="20"/>
          <w:lang w:val="fr-FR"/>
        </w:rPr>
        <w:t xml:space="preserve"> de type 1 (UFF).</w:t>
      </w:r>
      <w:r w:rsidRPr="00A6046A">
        <w:rPr>
          <w:rFonts w:ascii="Times New Roman" w:hAnsi="Times New Roman" w:cs="Times New Roman"/>
          <w:sz w:val="20"/>
          <w:szCs w:val="20"/>
          <w:lang w:val="fr-CA"/>
        </w:rPr>
        <w:t xml:space="preserve"> </w:t>
      </w:r>
    </w:p>
    <w:p w14:paraId="6F7A1DF7" w14:textId="77777777" w:rsidR="00E977C6" w:rsidRPr="00A6046A" w:rsidRDefault="00000000">
      <w:pPr>
        <w:spacing w:before="163" w:line="187" w:lineRule="exact"/>
        <w:rPr>
          <w:rFonts w:ascii="Times New Roman" w:hAnsi="Times New Roman" w:cs="Times New Roman"/>
          <w:color w:val="010302"/>
          <w:lang w:val="fr-CA"/>
        </w:rPr>
        <w:sectPr w:rsidR="00E977C6" w:rsidRPr="00A6046A">
          <w:type w:val="continuous"/>
          <w:pgSz w:w="12240" w:h="15840"/>
          <w:pgMar w:top="230" w:right="500" w:bottom="252" w:left="500" w:header="708" w:footer="708" w:gutter="0"/>
          <w:cols w:num="2" w:space="0" w:equalWidth="0">
            <w:col w:w="1894" w:space="370"/>
            <w:col w:w="3599" w:space="0"/>
          </w:cols>
          <w:docGrid w:linePitch="360"/>
        </w:sectPr>
      </w:pPr>
      <w:r>
        <w:rPr>
          <w:rFonts w:ascii="Arial" w:hAnsi="Arial" w:cs="Arial"/>
          <w:b/>
          <w:bCs/>
          <w:color w:val="000000"/>
          <w:sz w:val="20"/>
          <w:szCs w:val="20"/>
          <w:lang w:val="fr-FR"/>
        </w:rPr>
        <w:t xml:space="preserve">USAGE </w:t>
      </w:r>
      <w:r>
        <w:rPr>
          <w:rFonts w:ascii="Arial" w:hAnsi="Arial" w:cs="Arial"/>
          <w:color w:val="000000"/>
          <w:spacing w:val="-3"/>
          <w:sz w:val="20"/>
          <w:szCs w:val="20"/>
          <w:lang w:val="fr-FR"/>
        </w:rPr>
        <w:t>intérieur.</w:t>
      </w:r>
      <w:r w:rsidRPr="00A6046A">
        <w:rPr>
          <w:rFonts w:ascii="Times New Roman" w:hAnsi="Times New Roman" w:cs="Times New Roman"/>
          <w:sz w:val="20"/>
          <w:szCs w:val="20"/>
          <w:lang w:val="fr-CA"/>
        </w:rPr>
        <w:t xml:space="preserve"> </w:t>
      </w:r>
      <w:r w:rsidRPr="00A6046A">
        <w:rPr>
          <w:lang w:val="fr-CA"/>
        </w:rPr>
        <w:br w:type="page"/>
      </w:r>
    </w:p>
    <w:p w14:paraId="3ADC7136" w14:textId="77777777" w:rsidR="00E977C6" w:rsidRDefault="00E977C6">
      <w:pPr>
        <w:rPr>
          <w:rFonts w:ascii="Times New Roman" w:hAnsi="Times New Roman"/>
          <w:color w:val="000000" w:themeColor="text1"/>
          <w:sz w:val="24"/>
          <w:szCs w:val="24"/>
          <w:lang w:val="fr-FR"/>
        </w:rPr>
      </w:pPr>
    </w:p>
    <w:p w14:paraId="35EFEE6C" w14:textId="77777777" w:rsidR="00E977C6" w:rsidRDefault="00E977C6">
      <w:pPr>
        <w:rPr>
          <w:rFonts w:ascii="Times New Roman" w:hAnsi="Times New Roman"/>
          <w:color w:val="000000" w:themeColor="text1"/>
          <w:sz w:val="24"/>
          <w:szCs w:val="24"/>
          <w:lang w:val="fr-FR"/>
        </w:rPr>
      </w:pPr>
    </w:p>
    <w:p w14:paraId="509A7BDA" w14:textId="77777777" w:rsidR="00E977C6" w:rsidRDefault="00E977C6">
      <w:pPr>
        <w:spacing w:after="124"/>
        <w:rPr>
          <w:rFonts w:ascii="Times New Roman" w:hAnsi="Times New Roman"/>
          <w:color w:val="000000" w:themeColor="text1"/>
          <w:sz w:val="24"/>
          <w:szCs w:val="24"/>
          <w:lang w:val="fr-FR"/>
        </w:rPr>
      </w:pPr>
    </w:p>
    <w:p w14:paraId="518E3322"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574C907E" w14:textId="77777777" w:rsidR="00E977C6" w:rsidRDefault="00E977C6">
      <w:pPr>
        <w:rPr>
          <w:rFonts w:ascii="Times New Roman" w:hAnsi="Times New Roman"/>
          <w:color w:val="000000" w:themeColor="text1"/>
          <w:sz w:val="24"/>
          <w:szCs w:val="24"/>
          <w:lang w:val="fr-FR"/>
        </w:rPr>
      </w:pPr>
    </w:p>
    <w:p w14:paraId="2F501641" w14:textId="77777777" w:rsidR="00E977C6" w:rsidRDefault="00E977C6">
      <w:pPr>
        <w:rPr>
          <w:rFonts w:ascii="Times New Roman" w:hAnsi="Times New Roman"/>
          <w:color w:val="000000" w:themeColor="text1"/>
          <w:sz w:val="24"/>
          <w:szCs w:val="24"/>
          <w:lang w:val="fr-FR"/>
        </w:rPr>
      </w:pPr>
    </w:p>
    <w:p w14:paraId="2E728558" w14:textId="77777777" w:rsidR="00E977C6" w:rsidRDefault="00E977C6">
      <w:pPr>
        <w:spacing w:after="267"/>
        <w:rPr>
          <w:rFonts w:ascii="Times New Roman" w:hAnsi="Times New Roman"/>
          <w:color w:val="000000" w:themeColor="text1"/>
          <w:sz w:val="24"/>
          <w:szCs w:val="24"/>
          <w:lang w:val="fr-FR"/>
        </w:rPr>
      </w:pPr>
    </w:p>
    <w:p w14:paraId="7A72509D"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8.</w:t>
      </w:r>
      <w:r w:rsidRPr="00A6046A">
        <w:rPr>
          <w:rFonts w:ascii="Times New Roman" w:hAnsi="Times New Roman" w:cs="Times New Roman"/>
          <w:sz w:val="20"/>
          <w:szCs w:val="20"/>
          <w:lang w:val="fr-CA"/>
        </w:rPr>
        <w:t xml:space="preserve"> </w:t>
      </w:r>
    </w:p>
    <w:p w14:paraId="0E8B9A7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CB16B6C" w14:textId="77777777" w:rsidR="00E977C6" w:rsidRDefault="00E977C6">
      <w:pPr>
        <w:rPr>
          <w:rFonts w:ascii="Times New Roman" w:hAnsi="Times New Roman"/>
          <w:color w:val="000000" w:themeColor="text1"/>
          <w:sz w:val="24"/>
          <w:szCs w:val="24"/>
          <w:lang w:val="fr-FR"/>
        </w:rPr>
      </w:pPr>
    </w:p>
    <w:p w14:paraId="5D72DDCF" w14:textId="77777777" w:rsidR="00E977C6" w:rsidRDefault="00E977C6">
      <w:pPr>
        <w:rPr>
          <w:rFonts w:ascii="Times New Roman" w:hAnsi="Times New Roman"/>
          <w:color w:val="000000" w:themeColor="text1"/>
          <w:sz w:val="24"/>
          <w:szCs w:val="24"/>
          <w:lang w:val="fr-FR"/>
        </w:rPr>
      </w:pPr>
    </w:p>
    <w:p w14:paraId="1AB4244B" w14:textId="77777777" w:rsidR="00E977C6" w:rsidRDefault="00E977C6">
      <w:pPr>
        <w:spacing w:after="124"/>
        <w:rPr>
          <w:rFonts w:ascii="Times New Roman" w:hAnsi="Times New Roman"/>
          <w:color w:val="000000" w:themeColor="text1"/>
          <w:sz w:val="24"/>
          <w:szCs w:val="24"/>
          <w:lang w:val="fr-FR"/>
        </w:rPr>
      </w:pPr>
    </w:p>
    <w:p w14:paraId="0BE11FC6" w14:textId="77777777" w:rsidR="00E977C6" w:rsidRPr="00A6046A" w:rsidRDefault="00000000">
      <w:pPr>
        <w:spacing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568CB031" w14:textId="77777777" w:rsidR="00E977C6" w:rsidRPr="00A6046A" w:rsidRDefault="00000000">
      <w:pPr>
        <w:spacing w:before="164" w:line="186" w:lineRule="exact"/>
        <w:rPr>
          <w:rFonts w:ascii="Times New Roman" w:hAnsi="Times New Roman" w:cs="Times New Roman"/>
          <w:color w:val="010302"/>
          <w:lang w:val="fr-CA"/>
        </w:rPr>
      </w:pPr>
      <w:r>
        <w:rPr>
          <w:rFonts w:ascii="Arial" w:hAnsi="Arial" w:cs="Arial"/>
          <w:i/>
          <w:iCs/>
          <w:color w:val="000000"/>
          <w:sz w:val="20"/>
          <w:szCs w:val="20"/>
          <w:lang w:val="fr-FR"/>
        </w:rPr>
        <w:t>Protection contre le feu : 20 minutes selon NFPA 80 (Baillargeon série 8520-ME</w:t>
      </w:r>
      <w:r w:rsidRPr="00A6046A">
        <w:rPr>
          <w:rFonts w:ascii="Times New Roman" w:hAnsi="Times New Roman" w:cs="Times New Roman"/>
          <w:sz w:val="20"/>
          <w:szCs w:val="20"/>
          <w:lang w:val="fr-CA"/>
        </w:rPr>
        <w:t xml:space="preserve"> </w:t>
      </w:r>
    </w:p>
    <w:p w14:paraId="6E5029A8" w14:textId="77777777" w:rsidR="00E977C6" w:rsidRPr="00A6046A" w:rsidRDefault="00000000">
      <w:pPr>
        <w:spacing w:before="103" w:line="186" w:lineRule="exact"/>
        <w:rPr>
          <w:rFonts w:ascii="Times New Roman" w:hAnsi="Times New Roman" w:cs="Times New Roman"/>
          <w:color w:val="010302"/>
          <w:lang w:val="fr-CA"/>
        </w:rPr>
      </w:pPr>
      <w:r>
        <w:rPr>
          <w:rFonts w:ascii="Arial" w:hAnsi="Arial" w:cs="Arial"/>
          <w:i/>
          <w:iCs/>
          <w:color w:val="000000"/>
          <w:sz w:val="20"/>
          <w:szCs w:val="20"/>
          <w:lang w:val="fr-FR"/>
        </w:rPr>
        <w:t xml:space="preserve">Âme de bois aggloméré solide, densité de 32 </w:t>
      </w:r>
      <w:proofErr w:type="spellStart"/>
      <w:r>
        <w:rPr>
          <w:rFonts w:ascii="Arial" w:hAnsi="Arial" w:cs="Arial"/>
          <w:i/>
          <w:iCs/>
          <w:color w:val="000000"/>
          <w:sz w:val="20"/>
          <w:szCs w:val="20"/>
          <w:lang w:val="fr-FR"/>
        </w:rPr>
        <w:t>lbs</w:t>
      </w:r>
      <w:proofErr w:type="spellEnd"/>
      <w:r>
        <w:rPr>
          <w:rFonts w:ascii="Arial" w:hAnsi="Arial" w:cs="Arial"/>
          <w:i/>
          <w:iCs/>
          <w:color w:val="000000"/>
          <w:sz w:val="20"/>
          <w:szCs w:val="20"/>
          <w:lang w:val="fr-FR"/>
        </w:rPr>
        <w:t xml:space="preserve"> par pied cube UFF/FSC (LD2)</w:t>
      </w:r>
      <w:r w:rsidRPr="00A6046A">
        <w:rPr>
          <w:rFonts w:ascii="Times New Roman" w:hAnsi="Times New Roman" w:cs="Times New Roman"/>
          <w:sz w:val="20"/>
          <w:szCs w:val="20"/>
          <w:lang w:val="fr-CA"/>
        </w:rPr>
        <w:t xml:space="preserve"> </w:t>
      </w:r>
    </w:p>
    <w:p w14:paraId="145AF46A" w14:textId="77777777" w:rsidR="00E977C6" w:rsidRPr="00A6046A" w:rsidRDefault="00000000">
      <w:pPr>
        <w:spacing w:before="101"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Battants et traverses collés à l’âme</w:t>
      </w:r>
      <w:r w:rsidRPr="00A6046A">
        <w:rPr>
          <w:rFonts w:ascii="Times New Roman" w:hAnsi="Times New Roman" w:cs="Times New Roman"/>
          <w:sz w:val="20"/>
          <w:szCs w:val="20"/>
          <w:lang w:val="fr-CA"/>
        </w:rPr>
        <w:t xml:space="preserve"> </w:t>
      </w:r>
    </w:p>
    <w:p w14:paraId="005F4D05" w14:textId="77777777" w:rsidR="00E977C6" w:rsidRPr="00A6046A" w:rsidRDefault="00000000">
      <w:pPr>
        <w:spacing w:before="166" w:line="186" w:lineRule="exact"/>
        <w:rPr>
          <w:rFonts w:ascii="Times New Roman" w:hAnsi="Times New Roman" w:cs="Times New Roman"/>
          <w:color w:val="010302"/>
          <w:lang w:val="fr-CA"/>
        </w:rPr>
      </w:pPr>
      <w:r>
        <w:rPr>
          <w:rFonts w:ascii="Arial" w:hAnsi="Arial" w:cs="Arial"/>
          <w:b/>
          <w:bCs/>
          <w:color w:val="000000"/>
          <w:spacing w:val="-6"/>
          <w:sz w:val="20"/>
          <w:szCs w:val="20"/>
          <w:lang w:val="fr-FR"/>
        </w:rPr>
        <w:t>NOTES</w:t>
      </w:r>
      <w:r w:rsidRPr="00A6046A">
        <w:rPr>
          <w:rFonts w:ascii="Times New Roman" w:hAnsi="Times New Roman" w:cs="Times New Roman"/>
          <w:sz w:val="20"/>
          <w:szCs w:val="20"/>
          <w:lang w:val="fr-CA"/>
        </w:rPr>
        <w:t xml:space="preserve"> </w:t>
      </w:r>
    </w:p>
    <w:p w14:paraId="631A695E" w14:textId="77777777" w:rsidR="00E977C6" w:rsidRPr="00A6046A" w:rsidRDefault="00000000">
      <w:pPr>
        <w:spacing w:before="127" w:line="230" w:lineRule="exact"/>
        <w:ind w:right="20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15" w:space="351"/>
            <w:col w:w="7191" w:space="0"/>
          </w:cols>
          <w:docGrid w:linePitch="360"/>
        </w:sectPr>
      </w:pPr>
      <w:r>
        <w:rPr>
          <w:rFonts w:ascii="Arial" w:hAnsi="Arial" w:cs="Arial"/>
          <w:color w:val="000000"/>
          <w:sz w:val="20"/>
          <w:szCs w:val="20"/>
          <w:lang w:val="fr-FR"/>
        </w:rPr>
        <w:t xml:space="preserve">Ce produit comprend: charnières à engrenage, pivots ajustables en acier  </w:t>
      </w:r>
      <w:r>
        <w:rPr>
          <w:rFonts w:ascii="Arial" w:hAnsi="Arial" w:cs="Arial"/>
          <w:color w:val="000000"/>
          <w:spacing w:val="-1"/>
          <w:sz w:val="20"/>
          <w:szCs w:val="20"/>
          <w:lang w:val="fr-FR"/>
        </w:rPr>
        <w:t>inoxydable sur roulements à billes et un système de protection sécuritaire pour</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les doigts.  </w:t>
      </w:r>
    </w:p>
    <w:p w14:paraId="07492FF8" w14:textId="77777777" w:rsidR="00E977C6" w:rsidRDefault="00E977C6">
      <w:pPr>
        <w:spacing w:after="6"/>
        <w:rPr>
          <w:rFonts w:ascii="Times New Roman" w:hAnsi="Times New Roman"/>
          <w:color w:val="000000" w:themeColor="text1"/>
          <w:sz w:val="24"/>
          <w:szCs w:val="24"/>
          <w:lang w:val="fr-FR"/>
        </w:rPr>
      </w:pPr>
    </w:p>
    <w:p w14:paraId="1DC1DF6A" w14:textId="77777777" w:rsidR="00E977C6" w:rsidRPr="00A6046A" w:rsidRDefault="00000000">
      <w:pPr>
        <w:spacing w:line="186" w:lineRule="exact"/>
        <w:ind w:left="1813"/>
        <w:rPr>
          <w:rFonts w:ascii="Times New Roman" w:hAnsi="Times New Roman" w:cs="Times New Roman"/>
          <w:color w:val="010302"/>
          <w:lang w:val="fr-CA"/>
        </w:rPr>
      </w:pPr>
      <w:r>
        <w:rPr>
          <w:rFonts w:ascii="Arial" w:hAnsi="Arial" w:cs="Arial"/>
          <w:b/>
          <w:bCs/>
          <w:color w:val="000000"/>
          <w:spacing w:val="-11"/>
          <w:sz w:val="20"/>
          <w:szCs w:val="20"/>
          <w:lang w:val="fr-FR"/>
        </w:rPr>
        <w:t>O.</w:t>
      </w:r>
      <w:r w:rsidRPr="00A6046A">
        <w:rPr>
          <w:rFonts w:ascii="Times New Roman" w:hAnsi="Times New Roman" w:cs="Times New Roman"/>
          <w:sz w:val="20"/>
          <w:szCs w:val="20"/>
          <w:lang w:val="fr-CA"/>
        </w:rPr>
        <w:t xml:space="preserve"> </w:t>
      </w:r>
    </w:p>
    <w:p w14:paraId="31A4A054"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3A7808C" w14:textId="77777777" w:rsidR="00E977C6" w:rsidRPr="00A6046A" w:rsidRDefault="00000000">
      <w:pPr>
        <w:spacing w:before="249" w:line="228" w:lineRule="exact"/>
        <w:ind w:right="-40"/>
        <w:rPr>
          <w:rFonts w:ascii="Times New Roman" w:hAnsi="Times New Roman" w:cs="Times New Roman"/>
          <w:color w:val="010302"/>
          <w:lang w:val="fr-CA"/>
        </w:rPr>
      </w:pPr>
      <w:r>
        <w:rPr>
          <w:rFonts w:ascii="Arial" w:hAnsi="Arial" w:cs="Arial"/>
          <w:color w:val="000000"/>
          <w:spacing w:val="-1"/>
          <w:sz w:val="20"/>
          <w:szCs w:val="20"/>
          <w:lang w:val="fr-FR"/>
        </w:rPr>
        <w:t>Porte de bois plombée avec âme agglomérée, avec 1 feuille de plomb 1/32" (8512) ou</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1/16" (8516) au centre  </w:t>
      </w:r>
    </w:p>
    <w:p w14:paraId="1BFB4005" w14:textId="77777777" w:rsidR="00E977C6" w:rsidRPr="00A6046A" w:rsidRDefault="00000000">
      <w:pPr>
        <w:spacing w:before="40"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84" w:space="324"/>
            <w:col w:w="7628" w:space="0"/>
          </w:cols>
          <w:docGrid w:linePitch="360"/>
        </w:sectPr>
      </w:pPr>
      <w:r>
        <w:rPr>
          <w:rFonts w:ascii="Arial" w:hAnsi="Arial" w:cs="Arial"/>
          <w:color w:val="000000"/>
          <w:sz w:val="20"/>
          <w:szCs w:val="20"/>
          <w:lang w:val="fr-FR"/>
        </w:rPr>
        <w:t xml:space="preserve">(8512/8516-ME - Plombée)  </w:t>
      </w:r>
    </w:p>
    <w:p w14:paraId="10D3CC65" w14:textId="77777777" w:rsidR="00E977C6" w:rsidRPr="00A6046A" w:rsidRDefault="00000000">
      <w:pPr>
        <w:spacing w:before="161"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28550A98" w14:textId="77777777" w:rsidR="00E977C6" w:rsidRDefault="00E977C6">
      <w:pPr>
        <w:rPr>
          <w:rFonts w:ascii="Times New Roman" w:hAnsi="Times New Roman"/>
          <w:color w:val="000000" w:themeColor="text1"/>
          <w:sz w:val="24"/>
          <w:szCs w:val="24"/>
          <w:lang w:val="fr-FR"/>
        </w:rPr>
      </w:pPr>
    </w:p>
    <w:p w14:paraId="61844322" w14:textId="77777777" w:rsidR="00E977C6" w:rsidRDefault="00E977C6">
      <w:pPr>
        <w:rPr>
          <w:rFonts w:ascii="Times New Roman" w:hAnsi="Times New Roman"/>
          <w:color w:val="000000" w:themeColor="text1"/>
          <w:sz w:val="24"/>
          <w:szCs w:val="24"/>
          <w:lang w:val="fr-FR"/>
        </w:rPr>
      </w:pPr>
    </w:p>
    <w:p w14:paraId="2A1047FE" w14:textId="77777777" w:rsidR="00E977C6" w:rsidRDefault="00E977C6">
      <w:pPr>
        <w:spacing w:after="255"/>
        <w:rPr>
          <w:rFonts w:ascii="Times New Roman" w:hAnsi="Times New Roman"/>
          <w:color w:val="000000" w:themeColor="text1"/>
          <w:sz w:val="24"/>
          <w:szCs w:val="24"/>
          <w:lang w:val="fr-FR"/>
        </w:rPr>
      </w:pPr>
    </w:p>
    <w:p w14:paraId="4DA6B08B"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0ECF9319" w14:textId="77777777" w:rsidR="00E977C6" w:rsidRDefault="00E977C6">
      <w:pPr>
        <w:rPr>
          <w:rFonts w:ascii="Times New Roman" w:hAnsi="Times New Roman"/>
          <w:color w:val="000000" w:themeColor="text1"/>
          <w:sz w:val="24"/>
          <w:szCs w:val="24"/>
          <w:lang w:val="fr-FR"/>
        </w:rPr>
      </w:pPr>
    </w:p>
    <w:p w14:paraId="4C4AEE50" w14:textId="77777777" w:rsidR="00E977C6" w:rsidRDefault="00E977C6">
      <w:pPr>
        <w:rPr>
          <w:rFonts w:ascii="Times New Roman" w:hAnsi="Times New Roman"/>
          <w:color w:val="000000" w:themeColor="text1"/>
          <w:sz w:val="24"/>
          <w:szCs w:val="24"/>
          <w:lang w:val="fr-FR"/>
        </w:rPr>
      </w:pPr>
    </w:p>
    <w:p w14:paraId="71A550CC" w14:textId="77777777" w:rsidR="00E977C6" w:rsidRDefault="00E977C6">
      <w:pPr>
        <w:spacing w:after="24"/>
        <w:rPr>
          <w:rFonts w:ascii="Times New Roman" w:hAnsi="Times New Roman"/>
          <w:color w:val="000000" w:themeColor="text1"/>
          <w:sz w:val="24"/>
          <w:szCs w:val="24"/>
          <w:lang w:val="fr-FR"/>
        </w:rPr>
      </w:pPr>
    </w:p>
    <w:p w14:paraId="6E1984DD"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640AFBB5" w14:textId="77777777" w:rsidR="00E977C6" w:rsidRDefault="00E977C6">
      <w:pPr>
        <w:rPr>
          <w:rFonts w:ascii="Times New Roman" w:hAnsi="Times New Roman"/>
          <w:color w:val="000000" w:themeColor="text1"/>
          <w:sz w:val="24"/>
          <w:szCs w:val="24"/>
          <w:lang w:val="fr-FR"/>
        </w:rPr>
      </w:pPr>
    </w:p>
    <w:p w14:paraId="14673E7A" w14:textId="77777777" w:rsidR="00E977C6" w:rsidRDefault="00E977C6">
      <w:pPr>
        <w:spacing w:after="190"/>
        <w:rPr>
          <w:rFonts w:ascii="Times New Roman" w:hAnsi="Times New Roman"/>
          <w:color w:val="000000" w:themeColor="text1"/>
          <w:sz w:val="24"/>
          <w:szCs w:val="24"/>
          <w:lang w:val="fr-FR"/>
        </w:rPr>
      </w:pPr>
    </w:p>
    <w:p w14:paraId="57D47B20"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0D846C4B"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2C3B41C7" w14:textId="77777777" w:rsidR="00E977C6" w:rsidRPr="00A6046A" w:rsidRDefault="00000000">
      <w:pPr>
        <w:spacing w:before="161"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78574289" w14:textId="77777777" w:rsidR="00E977C6" w:rsidRPr="00A6046A" w:rsidRDefault="00000000">
      <w:pPr>
        <w:spacing w:before="166"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46A07A67"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584AC58" w14:textId="77777777" w:rsidR="00E977C6" w:rsidRPr="00A6046A" w:rsidRDefault="00000000">
      <w:pPr>
        <w:spacing w:before="127" w:line="230"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z w:val="20"/>
          <w:szCs w:val="20"/>
          <w:lang w:val="fr-FR"/>
        </w:rPr>
        <w:t xml:space="preserve">de placage de bois déroulé de 1/8” (3 mm) d’épaisseur, lamellé  </w:t>
      </w:r>
      <w:r>
        <w:rPr>
          <w:rFonts w:ascii="Arial" w:hAnsi="Arial" w:cs="Arial"/>
          <w:color w:val="000000"/>
          <w:spacing w:val="-2"/>
          <w:sz w:val="20"/>
          <w:szCs w:val="20"/>
          <w:lang w:val="fr-FR"/>
        </w:rPr>
        <w:t>longitudinalement par pressage à chaud à l’aide d’une colle structurale de type 1,</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le tout en conformité avec ASTM-D5456-93 (LVL), incluant une tranche de bois  dur de 7/8” (22 mm), de même essence que la face, d’une largeur totale de 4  3/16” (107 mm)  </w:t>
      </w:r>
    </w:p>
    <w:p w14:paraId="1DD4672A"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xml:space="preserve">de placage de bois de 1/8”  </w:t>
      </w:r>
    </w:p>
    <w:p w14:paraId="78867CC3" w14:textId="77777777" w:rsidR="00E977C6" w:rsidRPr="00A6046A" w:rsidRDefault="00000000">
      <w:pPr>
        <w:spacing w:before="7" w:line="229" w:lineRule="exact"/>
        <w:ind w:right="238"/>
        <w:jc w:val="both"/>
        <w:rPr>
          <w:rFonts w:ascii="Times New Roman" w:hAnsi="Times New Roman" w:cs="Times New Roman"/>
          <w:color w:val="010302"/>
          <w:lang w:val="fr-CA"/>
        </w:rPr>
      </w:pPr>
      <w:r>
        <w:rPr>
          <w:rFonts w:ascii="Arial" w:hAnsi="Arial" w:cs="Arial"/>
          <w:color w:val="000000"/>
          <w:sz w:val="20"/>
          <w:szCs w:val="20"/>
          <w:lang w:val="fr-FR"/>
        </w:rPr>
        <w:t>(3 mm) d’épaisseur, lamellé longitudinalement par pressage à chaud à l’aide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d’une colle structurale de type 1, le tout en conformité avec ASTM-D5456-93</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(LVL) ou de bois composite (LSL) d’une largeur totale de 3 5/16” (85 mm).  </w:t>
      </w:r>
    </w:p>
    <w:p w14:paraId="5A6D421E"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de bois aggloméré solide. Densité de 45 livres par pied cube.</w:t>
      </w:r>
      <w:r w:rsidRPr="00A6046A">
        <w:rPr>
          <w:rFonts w:ascii="Times New Roman" w:hAnsi="Times New Roman" w:cs="Times New Roman"/>
          <w:sz w:val="20"/>
          <w:szCs w:val="20"/>
          <w:lang w:val="fr-CA"/>
        </w:rPr>
        <w:t xml:space="preserve"> </w:t>
      </w:r>
    </w:p>
    <w:p w14:paraId="2C8E6DB7" w14:textId="77777777" w:rsidR="00E977C6" w:rsidRPr="00A6046A" w:rsidRDefault="00000000">
      <w:pPr>
        <w:spacing w:before="134" w:line="227" w:lineRule="exact"/>
        <w:ind w:right="85"/>
        <w:rPr>
          <w:rFonts w:ascii="Times New Roman" w:hAnsi="Times New Roman" w:cs="Times New Roman"/>
          <w:color w:val="010302"/>
          <w:lang w:val="fr-CA"/>
        </w:rPr>
      </w:pPr>
      <w:r>
        <w:rPr>
          <w:rFonts w:ascii="Arial" w:hAnsi="Arial" w:cs="Arial"/>
          <w:color w:val="000000"/>
          <w:spacing w:val="-1"/>
          <w:sz w:val="20"/>
          <w:szCs w:val="20"/>
          <w:lang w:val="fr-FR"/>
        </w:rPr>
        <w:t>Une feuille de plomb 1/32” (0,8 mm) ou 1/16" (1,6 mm), collée sous pression au</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centre couvrant toute la surface de la porte.  </w:t>
      </w:r>
    </w:p>
    <w:p w14:paraId="6F13BFC6"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3"/>
          <w:sz w:val="20"/>
          <w:szCs w:val="20"/>
          <w:lang w:val="fr-FR"/>
        </w:rPr>
        <w:t>pour serrure intégrée</w:t>
      </w:r>
      <w:r w:rsidRPr="00A6046A">
        <w:rPr>
          <w:rFonts w:ascii="Times New Roman" w:hAnsi="Times New Roman" w:cs="Times New Roman"/>
          <w:sz w:val="20"/>
          <w:szCs w:val="20"/>
          <w:lang w:val="fr-CA"/>
        </w:rPr>
        <w:t xml:space="preserve"> </w:t>
      </w:r>
    </w:p>
    <w:p w14:paraId="63B0F4E8"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16B04A5D"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0421A2B6" w14:textId="77777777" w:rsidR="00E977C6" w:rsidRPr="00A6046A" w:rsidRDefault="00000000">
      <w:pPr>
        <w:spacing w:before="166"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196BDA30" w14:textId="77777777" w:rsidR="00E977C6" w:rsidRPr="00A6046A" w:rsidRDefault="00000000">
      <w:pPr>
        <w:spacing w:before="164" w:line="186"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15" w:space="351"/>
            <w:col w:w="7168" w:space="0"/>
          </w:cols>
          <w:docGrid w:linePitch="360"/>
        </w:sectPr>
      </w:pPr>
      <w:r>
        <w:rPr>
          <w:rFonts w:ascii="Arial" w:hAnsi="Arial" w:cs="Arial"/>
          <w:i/>
          <w:iCs/>
          <w:color w:val="000000"/>
          <w:spacing w:val="-2"/>
          <w:sz w:val="20"/>
          <w:szCs w:val="20"/>
          <w:lang w:val="fr-FR"/>
        </w:rPr>
        <w:t>Disponible avec feuille de plomb 1/8", ¼" ou 1/2"</w:t>
      </w:r>
      <w:r w:rsidRPr="00A6046A">
        <w:rPr>
          <w:rFonts w:ascii="Times New Roman" w:hAnsi="Times New Roman" w:cs="Times New Roman"/>
          <w:sz w:val="20"/>
          <w:szCs w:val="20"/>
          <w:lang w:val="fr-CA"/>
        </w:rPr>
        <w:t xml:space="preserve"> </w:t>
      </w:r>
    </w:p>
    <w:p w14:paraId="599E3482" w14:textId="77777777" w:rsidR="00E977C6" w:rsidRDefault="00E977C6">
      <w:pPr>
        <w:spacing w:after="5"/>
        <w:rPr>
          <w:rFonts w:ascii="Times New Roman" w:hAnsi="Times New Roman"/>
          <w:color w:val="000000" w:themeColor="text1"/>
          <w:sz w:val="24"/>
          <w:szCs w:val="24"/>
          <w:lang w:val="fr-FR"/>
        </w:rPr>
      </w:pPr>
    </w:p>
    <w:p w14:paraId="25514D99" w14:textId="77777777" w:rsidR="00E977C6" w:rsidRPr="00A6046A" w:rsidRDefault="00000000">
      <w:pPr>
        <w:spacing w:line="186" w:lineRule="exact"/>
        <w:ind w:left="1813"/>
        <w:rPr>
          <w:rFonts w:ascii="Times New Roman" w:hAnsi="Times New Roman" w:cs="Times New Roman"/>
          <w:color w:val="010302"/>
          <w:lang w:val="fr-CA"/>
        </w:rPr>
      </w:pPr>
      <w:r>
        <w:rPr>
          <w:rFonts w:ascii="Arial" w:hAnsi="Arial" w:cs="Arial"/>
          <w:b/>
          <w:bCs/>
          <w:color w:val="000000"/>
          <w:spacing w:val="-12"/>
          <w:sz w:val="20"/>
          <w:szCs w:val="20"/>
          <w:lang w:val="fr-FR"/>
        </w:rPr>
        <w:t>P.</w:t>
      </w:r>
      <w:r w:rsidRPr="00A6046A">
        <w:rPr>
          <w:rFonts w:ascii="Times New Roman" w:hAnsi="Times New Roman" w:cs="Times New Roman"/>
          <w:sz w:val="20"/>
          <w:szCs w:val="20"/>
          <w:lang w:val="fr-CA"/>
        </w:rPr>
        <w:t xml:space="preserve"> </w:t>
      </w:r>
    </w:p>
    <w:p w14:paraId="3B1AAF6A"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9C83E44" w14:textId="77777777" w:rsidR="00E977C6" w:rsidRPr="00A6046A" w:rsidRDefault="00000000">
      <w:pPr>
        <w:spacing w:before="246" w:line="230" w:lineRule="exact"/>
        <w:ind w:right="-40"/>
        <w:rPr>
          <w:rFonts w:ascii="Times New Roman" w:hAnsi="Times New Roman" w:cs="Times New Roman"/>
          <w:color w:val="010302"/>
          <w:lang w:val="fr-CA"/>
        </w:rPr>
      </w:pPr>
      <w:r>
        <w:rPr>
          <w:rFonts w:ascii="Arial" w:hAnsi="Arial" w:cs="Arial"/>
          <w:color w:val="000000"/>
          <w:spacing w:val="-1"/>
          <w:sz w:val="20"/>
          <w:szCs w:val="20"/>
          <w:lang w:val="fr-FR"/>
        </w:rPr>
        <w:t>Porte de bois plombée avec âme agglomérée et 2 feuilles de plomb 1/32" (8522) ou</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1/16" (8526) sous les faces  </w:t>
      </w:r>
    </w:p>
    <w:p w14:paraId="6209787D" w14:textId="77777777" w:rsidR="00E977C6" w:rsidRPr="00A6046A" w:rsidRDefault="00000000">
      <w:pPr>
        <w:spacing w:before="40"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60" w:space="348"/>
            <w:col w:w="7415" w:space="0"/>
          </w:cols>
          <w:docGrid w:linePitch="360"/>
        </w:sectPr>
      </w:pPr>
      <w:r>
        <w:rPr>
          <w:rFonts w:ascii="Arial" w:hAnsi="Arial" w:cs="Arial"/>
          <w:color w:val="000000"/>
          <w:sz w:val="20"/>
          <w:szCs w:val="20"/>
          <w:lang w:val="fr-FR"/>
        </w:rPr>
        <w:t xml:space="preserve">(8522/8526-ME Plombée)  </w:t>
      </w:r>
    </w:p>
    <w:p w14:paraId="20603FAF" w14:textId="77777777" w:rsidR="00E977C6" w:rsidRPr="00A6046A" w:rsidRDefault="00000000">
      <w:pPr>
        <w:spacing w:before="161"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1.</w:t>
      </w:r>
      <w:r w:rsidRPr="00A6046A">
        <w:rPr>
          <w:rFonts w:ascii="Times New Roman" w:hAnsi="Times New Roman" w:cs="Times New Roman"/>
          <w:sz w:val="20"/>
          <w:szCs w:val="20"/>
          <w:lang w:val="fr-CA"/>
        </w:rPr>
        <w:t xml:space="preserve"> </w:t>
      </w:r>
    </w:p>
    <w:p w14:paraId="2777E21C" w14:textId="77777777" w:rsidR="00E977C6" w:rsidRDefault="00E977C6">
      <w:pPr>
        <w:rPr>
          <w:rFonts w:ascii="Times New Roman" w:hAnsi="Times New Roman"/>
          <w:color w:val="000000" w:themeColor="text1"/>
          <w:sz w:val="24"/>
          <w:szCs w:val="24"/>
          <w:lang w:val="fr-FR"/>
        </w:rPr>
      </w:pPr>
    </w:p>
    <w:p w14:paraId="3D2A153A" w14:textId="77777777" w:rsidR="00E977C6" w:rsidRDefault="00E977C6">
      <w:pPr>
        <w:rPr>
          <w:rFonts w:ascii="Times New Roman" w:hAnsi="Times New Roman"/>
          <w:color w:val="000000" w:themeColor="text1"/>
          <w:sz w:val="24"/>
          <w:szCs w:val="24"/>
          <w:lang w:val="fr-FR"/>
        </w:rPr>
      </w:pPr>
    </w:p>
    <w:p w14:paraId="127D2FBC" w14:textId="77777777" w:rsidR="00E977C6" w:rsidRDefault="00E977C6">
      <w:pPr>
        <w:spacing w:after="269"/>
        <w:rPr>
          <w:rFonts w:ascii="Times New Roman" w:hAnsi="Times New Roman"/>
          <w:color w:val="000000" w:themeColor="text1"/>
          <w:sz w:val="24"/>
          <w:szCs w:val="24"/>
          <w:lang w:val="fr-FR"/>
        </w:rPr>
      </w:pPr>
    </w:p>
    <w:p w14:paraId="679CF4B8"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0B65243E" w14:textId="77777777" w:rsidR="00E977C6" w:rsidRDefault="00E977C6">
      <w:pPr>
        <w:rPr>
          <w:rFonts w:ascii="Times New Roman" w:hAnsi="Times New Roman"/>
          <w:color w:val="000000" w:themeColor="text1"/>
          <w:sz w:val="24"/>
          <w:szCs w:val="24"/>
          <w:lang w:val="fr-FR"/>
        </w:rPr>
      </w:pPr>
    </w:p>
    <w:p w14:paraId="422C197E" w14:textId="77777777" w:rsidR="00E977C6" w:rsidRDefault="00E977C6">
      <w:pPr>
        <w:rPr>
          <w:rFonts w:ascii="Times New Roman" w:hAnsi="Times New Roman"/>
          <w:color w:val="000000" w:themeColor="text1"/>
          <w:sz w:val="24"/>
          <w:szCs w:val="24"/>
          <w:lang w:val="fr-FR"/>
        </w:rPr>
      </w:pPr>
    </w:p>
    <w:p w14:paraId="30DACEBE" w14:textId="77777777" w:rsidR="00E977C6" w:rsidRDefault="00E977C6">
      <w:pPr>
        <w:spacing w:after="195"/>
        <w:rPr>
          <w:rFonts w:ascii="Times New Roman" w:hAnsi="Times New Roman"/>
          <w:color w:val="000000" w:themeColor="text1"/>
          <w:sz w:val="24"/>
          <w:szCs w:val="24"/>
          <w:lang w:val="fr-FR"/>
        </w:rPr>
      </w:pPr>
    </w:p>
    <w:p w14:paraId="553A0BF0"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2EE8E9E1" w14:textId="77777777" w:rsidR="00E977C6" w:rsidRDefault="00E977C6">
      <w:pPr>
        <w:rPr>
          <w:rFonts w:ascii="Times New Roman" w:hAnsi="Times New Roman"/>
          <w:color w:val="000000" w:themeColor="text1"/>
          <w:sz w:val="24"/>
          <w:szCs w:val="24"/>
          <w:lang w:val="fr-FR"/>
        </w:rPr>
      </w:pPr>
    </w:p>
    <w:p w14:paraId="38612199" w14:textId="77777777" w:rsidR="00E977C6" w:rsidRDefault="00E977C6">
      <w:pPr>
        <w:spacing w:after="240"/>
        <w:rPr>
          <w:rFonts w:ascii="Times New Roman" w:hAnsi="Times New Roman"/>
          <w:color w:val="000000" w:themeColor="text1"/>
          <w:sz w:val="24"/>
          <w:szCs w:val="24"/>
          <w:lang w:val="fr-FR"/>
        </w:rPr>
      </w:pPr>
    </w:p>
    <w:p w14:paraId="0152C1A7"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5EDBD9B1" w14:textId="77777777" w:rsidR="00E977C6" w:rsidRPr="00A6046A" w:rsidRDefault="00000000">
      <w:pPr>
        <w:spacing w:before="10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333B33B8"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13BE5AD" w14:textId="77777777" w:rsidR="00E977C6" w:rsidRPr="00A6046A" w:rsidRDefault="00000000">
      <w:pPr>
        <w:spacing w:before="127" w:line="230"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z w:val="20"/>
          <w:szCs w:val="20"/>
          <w:lang w:val="fr-FR"/>
        </w:rPr>
        <w:t xml:space="preserve">de placage de bois déroulé de 1/8” (3 mm) d’épaisseur, lamellé  </w:t>
      </w:r>
      <w:r>
        <w:rPr>
          <w:rFonts w:ascii="Arial" w:hAnsi="Arial" w:cs="Arial"/>
          <w:color w:val="000000"/>
          <w:spacing w:val="-2"/>
          <w:sz w:val="20"/>
          <w:szCs w:val="20"/>
          <w:lang w:val="fr-FR"/>
        </w:rPr>
        <w:t>longitudinalement par pressage à chaud à l’aide d’une colle structurale de type 1,</w:t>
      </w:r>
      <w:r w:rsidRPr="00A6046A">
        <w:rPr>
          <w:rFonts w:ascii="Times New Roman" w:hAnsi="Times New Roman" w:cs="Times New Roman"/>
          <w:sz w:val="20"/>
          <w:szCs w:val="20"/>
          <w:lang w:val="fr-CA"/>
        </w:rPr>
        <w:t xml:space="preserve"> </w:t>
      </w:r>
    </w:p>
    <w:p w14:paraId="71E6CA6D" w14:textId="77777777" w:rsidR="00E977C6" w:rsidRPr="00A6046A" w:rsidRDefault="00000000">
      <w:pPr>
        <w:spacing w:before="83" w:line="230" w:lineRule="exact"/>
        <w:ind w:right="1516"/>
        <w:rPr>
          <w:rFonts w:ascii="Times New Roman" w:hAnsi="Times New Roman" w:cs="Times New Roman"/>
          <w:color w:val="010302"/>
          <w:lang w:val="fr-CA"/>
        </w:rPr>
      </w:pPr>
      <w:r>
        <w:rPr>
          <w:rFonts w:ascii="Arial" w:hAnsi="Arial" w:cs="Arial"/>
          <w:color w:val="000000"/>
          <w:spacing w:val="-1"/>
          <w:sz w:val="20"/>
          <w:szCs w:val="20"/>
          <w:lang w:val="fr-FR"/>
        </w:rPr>
        <w:t xml:space="preserve">le tout en conformité avec ASTM-D5456-93 (LVL), incluant une  </w:t>
      </w:r>
      <w:r>
        <w:rPr>
          <w:rFonts w:ascii="Arial" w:hAnsi="Arial" w:cs="Arial"/>
          <w:color w:val="000000"/>
          <w:sz w:val="20"/>
          <w:szCs w:val="20"/>
          <w:lang w:val="fr-FR"/>
        </w:rPr>
        <w:t>tranche de bois</w:t>
      </w:r>
      <w:r>
        <w:rPr>
          <w:rFonts w:ascii="Arial" w:hAnsi="Arial" w:cs="Arial"/>
          <w:color w:val="000000"/>
          <w:spacing w:val="1"/>
          <w:sz w:val="20"/>
          <w:szCs w:val="20"/>
          <w:lang w:val="fr-FR"/>
        </w:rPr>
        <w:t xml:space="preserve">  </w:t>
      </w:r>
      <w:r>
        <w:rPr>
          <w:rFonts w:ascii="Arial" w:hAnsi="Arial" w:cs="Arial"/>
          <w:color w:val="000000"/>
          <w:spacing w:val="-1"/>
          <w:sz w:val="20"/>
          <w:szCs w:val="20"/>
          <w:lang w:val="fr-FR"/>
        </w:rPr>
        <w:t>dur de 7/8” (22 mm), de même essence que la</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face, d’une largeur totale de 4</w:t>
      </w:r>
      <w:r>
        <w:rPr>
          <w:rFonts w:ascii="Arial" w:hAnsi="Arial" w:cs="Arial"/>
          <w:color w:val="000000"/>
          <w:spacing w:val="26"/>
          <w:sz w:val="20"/>
          <w:szCs w:val="20"/>
          <w:lang w:val="fr-FR"/>
        </w:rPr>
        <w:t xml:space="preserve"> </w:t>
      </w:r>
      <w:r>
        <w:rPr>
          <w:rFonts w:ascii="Arial" w:hAnsi="Arial" w:cs="Arial"/>
          <w:color w:val="000000"/>
          <w:sz w:val="20"/>
          <w:szCs w:val="20"/>
          <w:lang w:val="fr-FR"/>
        </w:rPr>
        <w:t xml:space="preserve">3/16” (107 mm)  </w:t>
      </w:r>
    </w:p>
    <w:p w14:paraId="3DF0BAB9" w14:textId="77777777" w:rsidR="00E977C6" w:rsidRPr="00A6046A" w:rsidRDefault="00000000">
      <w:pPr>
        <w:spacing w:before="67" w:line="230" w:lineRule="exact"/>
        <w:ind w:left="2" w:right="549" w:hanging="2"/>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pacing w:val="-2"/>
          <w:sz w:val="20"/>
          <w:szCs w:val="20"/>
          <w:lang w:val="fr-FR"/>
        </w:rPr>
        <w:t>de placage de bois de 1/8”</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(3</w:t>
      </w:r>
      <w:r>
        <w:rPr>
          <w:rFonts w:ascii="Arial" w:hAnsi="Arial" w:cs="Arial"/>
          <w:color w:val="000000"/>
          <w:spacing w:val="23"/>
          <w:sz w:val="20"/>
          <w:szCs w:val="20"/>
          <w:lang w:val="fr-FR"/>
        </w:rPr>
        <w:t xml:space="preserve"> </w:t>
      </w:r>
      <w:r>
        <w:rPr>
          <w:rFonts w:ascii="Arial" w:hAnsi="Arial" w:cs="Arial"/>
          <w:color w:val="000000"/>
          <w:sz w:val="20"/>
          <w:szCs w:val="20"/>
          <w:lang w:val="fr-FR"/>
        </w:rPr>
        <w:t>mm)</w:t>
      </w:r>
      <w:r>
        <w:rPr>
          <w:rFonts w:ascii="Arial" w:hAnsi="Arial" w:cs="Arial"/>
          <w:color w:val="000000"/>
          <w:spacing w:val="26"/>
          <w:sz w:val="20"/>
          <w:szCs w:val="20"/>
          <w:lang w:val="fr-FR"/>
        </w:rPr>
        <w:t xml:space="preserve"> </w:t>
      </w:r>
      <w:r>
        <w:rPr>
          <w:rFonts w:ascii="Arial" w:hAnsi="Arial" w:cs="Arial"/>
          <w:color w:val="000000"/>
          <w:sz w:val="20"/>
          <w:szCs w:val="20"/>
          <w:lang w:val="fr-FR"/>
        </w:rPr>
        <w:t>d’épaisseur,</w:t>
      </w:r>
      <w:r>
        <w:rPr>
          <w:rFonts w:ascii="Arial" w:hAnsi="Arial" w:cs="Arial"/>
          <w:color w:val="000000"/>
          <w:spacing w:val="26"/>
          <w:sz w:val="20"/>
          <w:szCs w:val="20"/>
          <w:lang w:val="fr-FR"/>
        </w:rPr>
        <w:t xml:space="preserve"> </w:t>
      </w:r>
      <w:r>
        <w:rPr>
          <w:rFonts w:ascii="Arial" w:hAnsi="Arial" w:cs="Arial"/>
          <w:color w:val="000000"/>
          <w:sz w:val="20"/>
          <w:szCs w:val="20"/>
          <w:lang w:val="fr-FR"/>
        </w:rPr>
        <w:t>lamellé</w:t>
      </w:r>
      <w:r>
        <w:rPr>
          <w:rFonts w:ascii="Arial" w:hAnsi="Arial" w:cs="Arial"/>
          <w:color w:val="000000"/>
          <w:spacing w:val="26"/>
          <w:sz w:val="20"/>
          <w:szCs w:val="20"/>
          <w:lang w:val="fr-FR"/>
        </w:rPr>
        <w:t xml:space="preserve"> </w:t>
      </w:r>
      <w:r>
        <w:rPr>
          <w:rFonts w:ascii="Arial" w:hAnsi="Arial" w:cs="Arial"/>
          <w:color w:val="000000"/>
          <w:sz w:val="20"/>
          <w:szCs w:val="20"/>
          <w:lang w:val="fr-FR"/>
        </w:rPr>
        <w:t>longitudinalement</w:t>
      </w:r>
      <w:r>
        <w:rPr>
          <w:rFonts w:ascii="Arial" w:hAnsi="Arial" w:cs="Arial"/>
          <w:color w:val="000000"/>
          <w:spacing w:val="26"/>
          <w:sz w:val="20"/>
          <w:szCs w:val="20"/>
          <w:lang w:val="fr-FR"/>
        </w:rPr>
        <w:t xml:space="preserve"> </w:t>
      </w:r>
      <w:r>
        <w:rPr>
          <w:rFonts w:ascii="Arial" w:hAnsi="Arial" w:cs="Arial"/>
          <w:color w:val="000000"/>
          <w:sz w:val="20"/>
          <w:szCs w:val="20"/>
          <w:lang w:val="fr-FR"/>
        </w:rPr>
        <w:t>par</w:t>
      </w:r>
      <w:r>
        <w:rPr>
          <w:rFonts w:ascii="Arial" w:hAnsi="Arial" w:cs="Arial"/>
          <w:color w:val="000000"/>
          <w:spacing w:val="26"/>
          <w:sz w:val="20"/>
          <w:szCs w:val="20"/>
          <w:lang w:val="fr-FR"/>
        </w:rPr>
        <w:t xml:space="preserve"> </w:t>
      </w:r>
      <w:r>
        <w:rPr>
          <w:rFonts w:ascii="Arial" w:hAnsi="Arial" w:cs="Arial"/>
          <w:color w:val="000000"/>
          <w:sz w:val="20"/>
          <w:szCs w:val="20"/>
          <w:lang w:val="fr-FR"/>
        </w:rPr>
        <w:t xml:space="preserve">pressage  </w:t>
      </w:r>
    </w:p>
    <w:p w14:paraId="57382BA3" w14:textId="77777777" w:rsidR="00E977C6" w:rsidRPr="00A6046A" w:rsidRDefault="00000000">
      <w:pPr>
        <w:spacing w:before="40" w:line="187" w:lineRule="exact"/>
        <w:ind w:left="2"/>
        <w:rPr>
          <w:rFonts w:ascii="Times New Roman" w:hAnsi="Times New Roman" w:cs="Times New Roman"/>
          <w:color w:val="010302"/>
          <w:lang w:val="fr-CA"/>
        </w:rPr>
      </w:pPr>
      <w:r>
        <w:rPr>
          <w:rFonts w:ascii="Arial" w:hAnsi="Arial" w:cs="Arial"/>
          <w:color w:val="000000"/>
          <w:sz w:val="20"/>
          <w:szCs w:val="20"/>
          <w:lang w:val="fr-FR"/>
        </w:rPr>
        <w:t>à chaud à l’aide</w:t>
      </w:r>
      <w:r>
        <w:rPr>
          <w:rFonts w:ascii="Arial" w:hAnsi="Arial" w:cs="Arial"/>
          <w:color w:val="000000"/>
          <w:spacing w:val="12"/>
          <w:sz w:val="20"/>
          <w:szCs w:val="20"/>
          <w:lang w:val="fr-FR"/>
        </w:rPr>
        <w:t xml:space="preserve">  </w:t>
      </w:r>
      <w:r>
        <w:rPr>
          <w:rFonts w:ascii="Arial" w:hAnsi="Arial" w:cs="Arial"/>
          <w:color w:val="000000"/>
          <w:sz w:val="20"/>
          <w:szCs w:val="20"/>
          <w:lang w:val="fr-FR"/>
        </w:rPr>
        <w:t xml:space="preserve">d’une colle structurale de type 1, le tout en  </w:t>
      </w:r>
    </w:p>
    <w:p w14:paraId="20EF03A7" w14:textId="77777777" w:rsidR="00E977C6" w:rsidRPr="00A6046A" w:rsidRDefault="00000000">
      <w:pPr>
        <w:tabs>
          <w:tab w:val="left" w:pos="3486"/>
        </w:tabs>
        <w:spacing w:before="40" w:line="187" w:lineRule="exact"/>
        <w:ind w:left="2"/>
        <w:rPr>
          <w:rFonts w:ascii="Times New Roman" w:hAnsi="Times New Roman" w:cs="Times New Roman"/>
          <w:color w:val="010302"/>
          <w:lang w:val="fr-CA"/>
        </w:rPr>
      </w:pPr>
      <w:r>
        <w:rPr>
          <w:rFonts w:ascii="Arial" w:hAnsi="Arial" w:cs="Arial"/>
          <w:color w:val="000000"/>
          <w:sz w:val="20"/>
          <w:szCs w:val="20"/>
          <w:lang w:val="fr-FR"/>
        </w:rPr>
        <w:t>conformité</w:t>
      </w:r>
      <w:r>
        <w:rPr>
          <w:rFonts w:ascii="Arial" w:hAnsi="Arial" w:cs="Arial"/>
          <w:color w:val="000000"/>
          <w:spacing w:val="14"/>
          <w:sz w:val="20"/>
          <w:szCs w:val="20"/>
          <w:lang w:val="fr-FR"/>
        </w:rPr>
        <w:t xml:space="preserve">   </w:t>
      </w:r>
      <w:r>
        <w:rPr>
          <w:rFonts w:ascii="Arial" w:hAnsi="Arial" w:cs="Arial"/>
          <w:color w:val="000000"/>
          <w:sz w:val="20"/>
          <w:szCs w:val="20"/>
          <w:lang w:val="fr-FR"/>
        </w:rPr>
        <w:t>avec</w:t>
      </w:r>
      <w:r>
        <w:rPr>
          <w:rFonts w:ascii="Arial" w:hAnsi="Arial" w:cs="Arial"/>
          <w:color w:val="000000"/>
          <w:spacing w:val="14"/>
          <w:sz w:val="20"/>
          <w:szCs w:val="20"/>
          <w:lang w:val="fr-FR"/>
        </w:rPr>
        <w:t xml:space="preserve">   </w:t>
      </w:r>
      <w:r>
        <w:rPr>
          <w:rFonts w:ascii="Arial" w:hAnsi="Arial" w:cs="Arial"/>
          <w:color w:val="000000"/>
          <w:sz w:val="20"/>
          <w:szCs w:val="20"/>
          <w:lang w:val="fr-FR"/>
        </w:rPr>
        <w:t xml:space="preserve">ASTM-D5456-93 </w:t>
      </w:r>
      <w:r>
        <w:rPr>
          <w:rFonts w:ascii="Arial" w:hAnsi="Arial" w:cs="Arial"/>
          <w:color w:val="000000"/>
          <w:sz w:val="20"/>
          <w:szCs w:val="20"/>
          <w:lang w:val="fr-FR"/>
        </w:rPr>
        <w:tab/>
        <w:t>(LVL)</w:t>
      </w:r>
      <w:r>
        <w:rPr>
          <w:rFonts w:ascii="Arial" w:hAnsi="Arial" w:cs="Arial"/>
          <w:color w:val="000000"/>
          <w:spacing w:val="14"/>
          <w:sz w:val="20"/>
          <w:szCs w:val="20"/>
          <w:lang w:val="fr-FR"/>
        </w:rPr>
        <w:t xml:space="preserve">   </w:t>
      </w:r>
      <w:r>
        <w:rPr>
          <w:rFonts w:ascii="Arial" w:hAnsi="Arial" w:cs="Arial"/>
          <w:color w:val="000000"/>
          <w:sz w:val="20"/>
          <w:szCs w:val="20"/>
          <w:lang w:val="fr-FR"/>
        </w:rPr>
        <w:t>ou</w:t>
      </w:r>
      <w:r>
        <w:rPr>
          <w:rFonts w:ascii="Arial" w:hAnsi="Arial" w:cs="Arial"/>
          <w:color w:val="000000"/>
          <w:spacing w:val="14"/>
          <w:sz w:val="20"/>
          <w:szCs w:val="20"/>
          <w:lang w:val="fr-FR"/>
        </w:rPr>
        <w:t xml:space="preserve">   </w:t>
      </w:r>
      <w:r>
        <w:rPr>
          <w:rFonts w:ascii="Arial" w:hAnsi="Arial" w:cs="Arial"/>
          <w:color w:val="000000"/>
          <w:sz w:val="20"/>
          <w:szCs w:val="20"/>
          <w:lang w:val="fr-FR"/>
        </w:rPr>
        <w:t>de</w:t>
      </w:r>
      <w:r>
        <w:rPr>
          <w:rFonts w:ascii="Arial" w:hAnsi="Arial" w:cs="Arial"/>
          <w:color w:val="000000"/>
          <w:spacing w:val="14"/>
          <w:sz w:val="20"/>
          <w:szCs w:val="20"/>
          <w:lang w:val="fr-FR"/>
        </w:rPr>
        <w:t xml:space="preserve">   </w:t>
      </w:r>
      <w:r>
        <w:rPr>
          <w:rFonts w:ascii="Arial" w:hAnsi="Arial" w:cs="Arial"/>
          <w:color w:val="000000"/>
          <w:sz w:val="20"/>
          <w:szCs w:val="20"/>
          <w:lang w:val="fr-FR"/>
        </w:rPr>
        <w:t xml:space="preserve">bois  </w:t>
      </w:r>
    </w:p>
    <w:p w14:paraId="0C6BE5AD" w14:textId="77777777" w:rsidR="00E977C6" w:rsidRPr="00A6046A" w:rsidRDefault="00000000">
      <w:pPr>
        <w:spacing w:before="40" w:line="187" w:lineRule="exact"/>
        <w:ind w:left="2"/>
        <w:rPr>
          <w:rFonts w:ascii="Times New Roman" w:hAnsi="Times New Roman" w:cs="Times New Roman"/>
          <w:color w:val="010302"/>
          <w:lang w:val="fr-CA"/>
        </w:rPr>
      </w:pPr>
      <w:r>
        <w:rPr>
          <w:rFonts w:ascii="Arial" w:hAnsi="Arial" w:cs="Arial"/>
          <w:color w:val="000000"/>
          <w:sz w:val="20"/>
          <w:szCs w:val="20"/>
          <w:lang w:val="fr-FR"/>
        </w:rPr>
        <w:t xml:space="preserve">composite (LSL) d’une largeur totale de 3 5/16” (85 mm).  </w:t>
      </w:r>
    </w:p>
    <w:p w14:paraId="2256E6AE"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z w:val="20"/>
          <w:szCs w:val="20"/>
          <w:lang w:val="fr-FR"/>
        </w:rPr>
        <w:t xml:space="preserve">de bois aggloméré solide. Densité de 28 livres par pied  </w:t>
      </w:r>
    </w:p>
    <w:p w14:paraId="7ADC69F7" w14:textId="77777777" w:rsidR="00E977C6" w:rsidRPr="00A6046A" w:rsidRDefault="00000000">
      <w:pPr>
        <w:spacing w:before="40" w:line="187" w:lineRule="exact"/>
        <w:rPr>
          <w:rFonts w:ascii="Times New Roman" w:hAnsi="Times New Roman" w:cs="Times New Roman"/>
          <w:color w:val="010302"/>
          <w:lang w:val="fr-CA"/>
        </w:rPr>
      </w:pPr>
      <w:r>
        <w:rPr>
          <w:rFonts w:ascii="Arial" w:hAnsi="Arial" w:cs="Arial"/>
          <w:color w:val="000000"/>
          <w:sz w:val="20"/>
          <w:szCs w:val="20"/>
          <w:lang w:val="fr-FR"/>
        </w:rPr>
        <w:t>cube. Conforme à</w:t>
      </w:r>
      <w:r>
        <w:rPr>
          <w:rFonts w:ascii="Arial" w:hAnsi="Arial" w:cs="Arial"/>
          <w:color w:val="000000"/>
          <w:spacing w:val="4"/>
          <w:sz w:val="20"/>
          <w:szCs w:val="20"/>
          <w:lang w:val="fr-FR"/>
        </w:rPr>
        <w:t xml:space="preserve">  </w:t>
      </w:r>
      <w:r>
        <w:rPr>
          <w:rFonts w:ascii="Arial" w:hAnsi="Arial" w:cs="Arial"/>
          <w:color w:val="000000"/>
          <w:sz w:val="20"/>
          <w:szCs w:val="20"/>
          <w:lang w:val="fr-FR"/>
        </w:rPr>
        <w:t xml:space="preserve">la norme ANSI A208-1 (LD1/LD2. Deux  </w:t>
      </w:r>
    </w:p>
    <w:p w14:paraId="74DA10E1" w14:textId="77777777" w:rsidR="00E977C6" w:rsidRPr="00A6046A" w:rsidRDefault="00000000">
      <w:pPr>
        <w:spacing w:before="40" w:line="187" w:lineRule="exact"/>
        <w:rPr>
          <w:rFonts w:ascii="Times New Roman" w:hAnsi="Times New Roman" w:cs="Times New Roman"/>
          <w:color w:val="010302"/>
          <w:lang w:val="fr-CA"/>
        </w:rPr>
      </w:pPr>
      <w:r>
        <w:rPr>
          <w:rFonts w:ascii="Arial" w:hAnsi="Arial" w:cs="Arial"/>
          <w:color w:val="000000"/>
          <w:sz w:val="20"/>
          <w:szCs w:val="20"/>
          <w:lang w:val="fr-FR"/>
        </w:rPr>
        <w:t xml:space="preserve">feuilles de plomb 1/32” (0,8  </w:t>
      </w:r>
    </w:p>
    <w:p w14:paraId="6CC67428" w14:textId="77777777" w:rsidR="00E977C6" w:rsidRPr="00A6046A" w:rsidRDefault="00000000">
      <w:pPr>
        <w:spacing w:before="40" w:line="187" w:lineRule="exact"/>
        <w:rPr>
          <w:rFonts w:ascii="Times New Roman" w:hAnsi="Times New Roman" w:cs="Times New Roman"/>
          <w:color w:val="010302"/>
          <w:lang w:val="fr-CA"/>
        </w:rPr>
      </w:pPr>
      <w:r>
        <w:rPr>
          <w:rFonts w:ascii="Arial" w:hAnsi="Arial" w:cs="Arial"/>
          <w:color w:val="000000"/>
          <w:spacing w:val="-1"/>
          <w:sz w:val="20"/>
          <w:szCs w:val="20"/>
          <w:lang w:val="fr-FR"/>
        </w:rPr>
        <w:t>mm) ou 1/16" (1,6 mm), collées sous pression entre l’âme et les faces.</w:t>
      </w:r>
      <w:r w:rsidRPr="00A6046A">
        <w:rPr>
          <w:rFonts w:ascii="Times New Roman" w:hAnsi="Times New Roman" w:cs="Times New Roman"/>
          <w:sz w:val="20"/>
          <w:szCs w:val="20"/>
          <w:lang w:val="fr-CA"/>
        </w:rPr>
        <w:t xml:space="preserve"> </w:t>
      </w:r>
    </w:p>
    <w:p w14:paraId="14631C71"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2"/>
          <w:sz w:val="20"/>
          <w:szCs w:val="20"/>
          <w:lang w:val="fr-FR"/>
        </w:rPr>
        <w:t>pour serrure intégrée.</w:t>
      </w:r>
      <w:r w:rsidRPr="00A6046A">
        <w:rPr>
          <w:rFonts w:ascii="Times New Roman" w:hAnsi="Times New Roman" w:cs="Times New Roman"/>
          <w:sz w:val="20"/>
          <w:szCs w:val="20"/>
          <w:lang w:val="fr-CA"/>
        </w:rPr>
        <w:t xml:space="preserve"> </w:t>
      </w:r>
    </w:p>
    <w:p w14:paraId="3946E2E8" w14:textId="77777777" w:rsidR="00E977C6" w:rsidRPr="00A6046A" w:rsidRDefault="00000000">
      <w:pPr>
        <w:spacing w:before="103"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4" w:space="332"/>
            <w:col w:w="7149" w:space="0"/>
          </w:cols>
          <w:docGrid w:linePitch="360"/>
        </w:sect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r w:rsidRPr="00A6046A">
        <w:rPr>
          <w:lang w:val="fr-CA"/>
        </w:rPr>
        <w:br w:type="page"/>
      </w:r>
    </w:p>
    <w:p w14:paraId="6F7BBF89" w14:textId="77777777" w:rsidR="00E977C6" w:rsidRDefault="00E977C6">
      <w:pPr>
        <w:rPr>
          <w:rFonts w:ascii="Times New Roman" w:hAnsi="Times New Roman"/>
          <w:color w:val="000000" w:themeColor="text1"/>
          <w:sz w:val="24"/>
          <w:szCs w:val="24"/>
          <w:lang w:val="fr-FR"/>
        </w:rPr>
      </w:pPr>
    </w:p>
    <w:p w14:paraId="796FE221" w14:textId="77777777" w:rsidR="00E977C6" w:rsidRDefault="00E977C6">
      <w:pPr>
        <w:rPr>
          <w:rFonts w:ascii="Times New Roman" w:hAnsi="Times New Roman"/>
          <w:color w:val="000000" w:themeColor="text1"/>
          <w:sz w:val="24"/>
          <w:szCs w:val="24"/>
          <w:lang w:val="fr-FR"/>
        </w:rPr>
      </w:pPr>
    </w:p>
    <w:p w14:paraId="5442F377" w14:textId="77777777" w:rsidR="00E977C6" w:rsidRDefault="00E977C6">
      <w:pPr>
        <w:spacing w:after="124"/>
        <w:rPr>
          <w:rFonts w:ascii="Times New Roman" w:hAnsi="Times New Roman"/>
          <w:color w:val="000000" w:themeColor="text1"/>
          <w:sz w:val="24"/>
          <w:szCs w:val="24"/>
          <w:lang w:val="fr-FR"/>
        </w:rPr>
      </w:pPr>
    </w:p>
    <w:p w14:paraId="2782F03A"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6546AC4C" w14:textId="77777777" w:rsidR="00E977C6" w:rsidRPr="00A6046A" w:rsidRDefault="00000000">
      <w:pPr>
        <w:spacing w:before="10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634CC788"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38FAA24" w14:textId="77777777" w:rsidR="00E977C6" w:rsidRDefault="00E977C6">
      <w:pPr>
        <w:rPr>
          <w:rFonts w:ascii="Times New Roman" w:hAnsi="Times New Roman"/>
          <w:color w:val="000000" w:themeColor="text1"/>
          <w:sz w:val="24"/>
          <w:szCs w:val="24"/>
          <w:lang w:val="fr-FR"/>
        </w:rPr>
      </w:pPr>
    </w:p>
    <w:p w14:paraId="097ED29D" w14:textId="77777777" w:rsidR="00E977C6" w:rsidRDefault="00E977C6">
      <w:pPr>
        <w:rPr>
          <w:rFonts w:ascii="Times New Roman" w:hAnsi="Times New Roman"/>
          <w:color w:val="000000" w:themeColor="text1"/>
          <w:sz w:val="24"/>
          <w:szCs w:val="24"/>
          <w:lang w:val="fr-FR"/>
        </w:rPr>
      </w:pPr>
    </w:p>
    <w:p w14:paraId="616298F7" w14:textId="77777777" w:rsidR="00E977C6" w:rsidRDefault="00E977C6">
      <w:pPr>
        <w:spacing w:after="124"/>
        <w:rPr>
          <w:rFonts w:ascii="Times New Roman" w:hAnsi="Times New Roman"/>
          <w:color w:val="000000" w:themeColor="text1"/>
          <w:sz w:val="24"/>
          <w:szCs w:val="24"/>
          <w:lang w:val="fr-FR"/>
        </w:rPr>
      </w:pPr>
    </w:p>
    <w:p w14:paraId="1E9323F5"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0DD73AE2" w14:textId="77777777" w:rsidR="00E977C6" w:rsidRPr="00A6046A" w:rsidRDefault="00000000">
      <w:pPr>
        <w:spacing w:before="104"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14FAB184" w14:textId="77777777" w:rsidR="00E977C6" w:rsidRPr="00A6046A" w:rsidRDefault="00000000">
      <w:pPr>
        <w:spacing w:before="101"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Disponible avec feuille de plomb 1/8", ¼" ou 1/2"</w:t>
      </w:r>
      <w:r w:rsidRPr="00A6046A">
        <w:rPr>
          <w:rFonts w:ascii="Times New Roman" w:hAnsi="Times New Roman" w:cs="Times New Roman"/>
          <w:sz w:val="20"/>
          <w:szCs w:val="20"/>
          <w:lang w:val="fr-CA"/>
        </w:rPr>
        <w:t xml:space="preserve"> </w:t>
      </w:r>
    </w:p>
    <w:p w14:paraId="7078DE61" w14:textId="77777777" w:rsidR="00E977C6" w:rsidRPr="00A6046A" w:rsidRDefault="00000000">
      <w:pPr>
        <w:spacing w:before="68" w:line="230" w:lineRule="exact"/>
        <w:ind w:right="-40"/>
        <w:rPr>
          <w:rFonts w:ascii="Times New Roman" w:hAnsi="Times New Roman" w:cs="Times New Roman"/>
          <w:color w:val="010302"/>
          <w:lang w:val="fr-CA"/>
        </w:rPr>
      </w:pPr>
      <w:r>
        <w:rPr>
          <w:rFonts w:ascii="Arial" w:hAnsi="Arial" w:cs="Arial"/>
          <w:i/>
          <w:iCs/>
          <w:color w:val="000000"/>
          <w:spacing w:val="-2"/>
          <w:sz w:val="20"/>
          <w:szCs w:val="20"/>
          <w:lang w:val="fr-FR"/>
        </w:rPr>
        <w:t>Âme de bois aggloméré solide UFF/FSC. Densité de 32</w:t>
      </w:r>
      <w:r w:rsidRPr="00A6046A">
        <w:rPr>
          <w:rFonts w:ascii="Times New Roman" w:hAnsi="Times New Roman" w:cs="Times New Roman"/>
          <w:sz w:val="20"/>
          <w:szCs w:val="20"/>
          <w:lang w:val="fr-CA"/>
        </w:rPr>
        <w:t xml:space="preserve"> </w:t>
      </w:r>
      <w:proofErr w:type="spellStart"/>
      <w:r>
        <w:rPr>
          <w:rFonts w:ascii="Arial" w:hAnsi="Arial" w:cs="Arial"/>
          <w:i/>
          <w:iCs/>
          <w:color w:val="000000"/>
          <w:sz w:val="20"/>
          <w:szCs w:val="20"/>
          <w:lang w:val="fr-FR"/>
        </w:rPr>
        <w:t>lbs</w:t>
      </w:r>
      <w:proofErr w:type="spellEnd"/>
      <w:r>
        <w:rPr>
          <w:rFonts w:ascii="Arial" w:hAnsi="Arial" w:cs="Arial"/>
          <w:i/>
          <w:iCs/>
          <w:color w:val="000000"/>
          <w:sz w:val="20"/>
          <w:szCs w:val="20"/>
          <w:lang w:val="fr-FR"/>
        </w:rPr>
        <w:t xml:space="preserve"> par pied cube</w:t>
      </w:r>
      <w:r>
        <w:rPr>
          <w:rFonts w:ascii="Arial" w:hAnsi="Arial" w:cs="Arial"/>
          <w:i/>
          <w:iCs/>
          <w:color w:val="000000"/>
          <w:spacing w:val="47"/>
          <w:sz w:val="20"/>
          <w:szCs w:val="20"/>
          <w:lang w:val="fr-FR"/>
        </w:rPr>
        <w:t xml:space="preserve"> </w:t>
      </w:r>
      <w:r>
        <w:rPr>
          <w:rFonts w:ascii="Arial" w:hAnsi="Arial" w:cs="Arial"/>
          <w:i/>
          <w:iCs/>
          <w:color w:val="000000"/>
          <w:sz w:val="20"/>
          <w:szCs w:val="20"/>
          <w:lang w:val="fr-FR"/>
        </w:rPr>
        <w:t>UFF/FSC en LD2.</w:t>
      </w:r>
      <w:r>
        <w:rPr>
          <w:rFonts w:ascii="Arial" w:hAnsi="Arial" w:cs="Arial"/>
          <w:color w:val="000000"/>
          <w:sz w:val="20"/>
          <w:szCs w:val="20"/>
          <w:lang w:val="fr-FR"/>
        </w:rPr>
        <w:t xml:space="preserve">  </w:t>
      </w:r>
    </w:p>
    <w:p w14:paraId="67F82FBD" w14:textId="77777777" w:rsidR="00E977C6" w:rsidRPr="00A6046A" w:rsidRDefault="00000000">
      <w:pPr>
        <w:spacing w:before="104" w:line="186"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4" w:space="332"/>
            <w:col w:w="4941" w:space="0"/>
          </w:cols>
          <w:docGrid w:linePitch="360"/>
        </w:sectPr>
      </w:pPr>
      <w:r>
        <w:rPr>
          <w:rFonts w:ascii="Arial" w:hAnsi="Arial" w:cs="Arial"/>
          <w:i/>
          <w:iCs/>
          <w:color w:val="000000"/>
          <w:spacing w:val="-2"/>
          <w:sz w:val="20"/>
          <w:szCs w:val="20"/>
          <w:lang w:val="fr-FR"/>
        </w:rPr>
        <w:t xml:space="preserve">Âme en </w:t>
      </w:r>
      <w:proofErr w:type="spellStart"/>
      <w:r>
        <w:rPr>
          <w:rFonts w:ascii="Arial" w:hAnsi="Arial" w:cs="Arial"/>
          <w:i/>
          <w:iCs/>
          <w:color w:val="000000"/>
          <w:spacing w:val="-2"/>
          <w:sz w:val="20"/>
          <w:szCs w:val="20"/>
          <w:lang w:val="fr-FR"/>
        </w:rPr>
        <w:t>agrifibres</w:t>
      </w:r>
      <w:proofErr w:type="spellEnd"/>
      <w:r>
        <w:rPr>
          <w:rFonts w:ascii="Arial" w:hAnsi="Arial" w:cs="Arial"/>
          <w:i/>
          <w:iCs/>
          <w:color w:val="000000"/>
          <w:spacing w:val="-2"/>
          <w:sz w:val="20"/>
          <w:szCs w:val="20"/>
          <w:lang w:val="fr-FR"/>
        </w:rPr>
        <w:t xml:space="preserve"> 28-32 </w:t>
      </w:r>
      <w:proofErr w:type="spellStart"/>
      <w:r>
        <w:rPr>
          <w:rFonts w:ascii="Arial" w:hAnsi="Arial" w:cs="Arial"/>
          <w:i/>
          <w:iCs/>
          <w:color w:val="000000"/>
          <w:spacing w:val="-2"/>
          <w:sz w:val="20"/>
          <w:szCs w:val="20"/>
          <w:lang w:val="fr-FR"/>
        </w:rPr>
        <w:t>lbs</w:t>
      </w:r>
      <w:proofErr w:type="spellEnd"/>
      <w:r>
        <w:rPr>
          <w:rFonts w:ascii="Arial" w:hAnsi="Arial" w:cs="Arial"/>
          <w:i/>
          <w:iCs/>
          <w:color w:val="000000"/>
          <w:spacing w:val="-2"/>
          <w:sz w:val="20"/>
          <w:szCs w:val="20"/>
          <w:lang w:val="fr-FR"/>
        </w:rPr>
        <w:t xml:space="preserve"> par pied cube, FSC neutre</w:t>
      </w:r>
      <w:r w:rsidRPr="00A6046A">
        <w:rPr>
          <w:rFonts w:ascii="Times New Roman" w:hAnsi="Times New Roman" w:cs="Times New Roman"/>
          <w:sz w:val="20"/>
          <w:szCs w:val="20"/>
          <w:lang w:val="fr-CA"/>
        </w:rPr>
        <w:t xml:space="preserve"> </w:t>
      </w:r>
    </w:p>
    <w:p w14:paraId="374C5348" w14:textId="77777777" w:rsidR="00E977C6" w:rsidRDefault="00E977C6">
      <w:pPr>
        <w:spacing w:after="6"/>
        <w:rPr>
          <w:rFonts w:ascii="Times New Roman" w:hAnsi="Times New Roman"/>
          <w:color w:val="000000" w:themeColor="text1"/>
          <w:sz w:val="24"/>
          <w:szCs w:val="24"/>
          <w:lang w:val="fr-FR"/>
        </w:rPr>
      </w:pPr>
    </w:p>
    <w:p w14:paraId="0623C109" w14:textId="77777777" w:rsidR="00E977C6" w:rsidRPr="00A6046A" w:rsidRDefault="00000000">
      <w:pPr>
        <w:spacing w:line="186" w:lineRule="exact"/>
        <w:ind w:left="1813"/>
        <w:rPr>
          <w:rFonts w:ascii="Times New Roman" w:hAnsi="Times New Roman" w:cs="Times New Roman"/>
          <w:color w:val="010302"/>
          <w:lang w:val="fr-CA"/>
        </w:rPr>
      </w:pPr>
      <w:r>
        <w:rPr>
          <w:rFonts w:ascii="Arial" w:hAnsi="Arial" w:cs="Arial"/>
          <w:b/>
          <w:bCs/>
          <w:color w:val="000000"/>
          <w:spacing w:val="-11"/>
          <w:sz w:val="20"/>
          <w:szCs w:val="20"/>
          <w:lang w:val="fr-FR"/>
        </w:rPr>
        <w:t>Q.</w:t>
      </w:r>
      <w:r w:rsidRPr="00A6046A">
        <w:rPr>
          <w:rFonts w:ascii="Times New Roman" w:hAnsi="Times New Roman" w:cs="Times New Roman"/>
          <w:sz w:val="20"/>
          <w:szCs w:val="20"/>
          <w:lang w:val="fr-CA"/>
        </w:rPr>
        <w:t xml:space="preserve"> </w:t>
      </w:r>
    </w:p>
    <w:p w14:paraId="24B11B83"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39792EA2" w14:textId="77777777" w:rsidR="00E977C6" w:rsidRPr="00A6046A" w:rsidRDefault="00000000">
      <w:pPr>
        <w:spacing w:before="248" w:line="230" w:lineRule="exact"/>
        <w:ind w:right="3493"/>
        <w:rPr>
          <w:rFonts w:ascii="Times New Roman" w:hAnsi="Times New Roman" w:cs="Times New Roman"/>
          <w:color w:val="010302"/>
          <w:lang w:val="fr-CA"/>
        </w:rPr>
      </w:pPr>
      <w:r>
        <w:rPr>
          <w:rFonts w:ascii="Arial" w:hAnsi="Arial" w:cs="Arial"/>
          <w:color w:val="000000"/>
          <w:spacing w:val="-2"/>
          <w:sz w:val="20"/>
          <w:szCs w:val="20"/>
          <w:lang w:val="fr-FR"/>
        </w:rPr>
        <w:t>Porte de bois insonorisée avec</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âme acoustique  (SR38/SR41/SR43-ME coupe  son)  </w:t>
      </w:r>
    </w:p>
    <w:p w14:paraId="78FEBF9C" w14:textId="77777777" w:rsidR="00E977C6" w:rsidRPr="00A6046A" w:rsidRDefault="00000000">
      <w:pPr>
        <w:spacing w:before="131" w:line="229"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84" w:space="324"/>
            <w:col w:w="6288" w:space="0"/>
          </w:cols>
          <w:docGrid w:linePitch="360"/>
        </w:sectPr>
      </w:pPr>
      <w:r>
        <w:rPr>
          <w:rFonts w:ascii="Arial" w:hAnsi="Arial" w:cs="Arial"/>
          <w:color w:val="000000"/>
          <w:sz w:val="20"/>
          <w:szCs w:val="20"/>
          <w:lang w:val="fr-FR"/>
        </w:rPr>
        <w:t xml:space="preserve">Évaluation acoustique sur porte active de 3’ x 7’ avec joints  d’étanchéité. Test effectué en laboratoire par Architectural </w:t>
      </w:r>
      <w:proofErr w:type="spellStart"/>
      <w:r>
        <w:rPr>
          <w:rFonts w:ascii="Arial" w:hAnsi="Arial" w:cs="Arial"/>
          <w:color w:val="000000"/>
          <w:sz w:val="20"/>
          <w:szCs w:val="20"/>
          <w:lang w:val="fr-FR"/>
        </w:rPr>
        <w:t>Testing</w:t>
      </w:r>
      <w:proofErr w:type="spellEnd"/>
      <w:r>
        <w:rPr>
          <w:rFonts w:ascii="Arial" w:hAnsi="Arial" w:cs="Arial"/>
          <w:color w:val="000000"/>
          <w:sz w:val="20"/>
          <w:szCs w:val="20"/>
          <w:lang w:val="fr-FR"/>
        </w:rPr>
        <w:t>,  conforme aux normes ASTM E 90-02, ASTM E</w:t>
      </w:r>
      <w:r>
        <w:rPr>
          <w:rFonts w:ascii="Arial" w:hAnsi="Arial" w:cs="Arial"/>
          <w:color w:val="000000"/>
          <w:spacing w:val="26"/>
          <w:sz w:val="20"/>
          <w:szCs w:val="20"/>
          <w:lang w:val="fr-FR"/>
        </w:rPr>
        <w:t xml:space="preserve"> </w:t>
      </w:r>
      <w:r>
        <w:rPr>
          <w:rFonts w:ascii="Arial" w:hAnsi="Arial" w:cs="Arial"/>
          <w:color w:val="000000"/>
          <w:spacing w:val="-3"/>
          <w:sz w:val="20"/>
          <w:szCs w:val="20"/>
          <w:lang w:val="fr-FR"/>
        </w:rPr>
        <w:t>413-87, ASTM E 1332-</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90 et ASTM E 2235-03.  </w:t>
      </w:r>
    </w:p>
    <w:p w14:paraId="6009BDCE" w14:textId="77777777" w:rsidR="00E977C6" w:rsidRPr="00A6046A" w:rsidRDefault="00000000">
      <w:pPr>
        <w:spacing w:before="159"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70C364AB" w14:textId="77777777" w:rsidR="00E977C6" w:rsidRDefault="00E977C6">
      <w:pPr>
        <w:rPr>
          <w:rFonts w:ascii="Times New Roman" w:hAnsi="Times New Roman"/>
          <w:color w:val="000000" w:themeColor="text1"/>
          <w:sz w:val="24"/>
          <w:szCs w:val="24"/>
          <w:lang w:val="fr-FR"/>
        </w:rPr>
      </w:pPr>
    </w:p>
    <w:p w14:paraId="12F9F659" w14:textId="77777777" w:rsidR="00E977C6" w:rsidRDefault="00E977C6">
      <w:pPr>
        <w:rPr>
          <w:rFonts w:ascii="Times New Roman" w:hAnsi="Times New Roman"/>
          <w:color w:val="000000" w:themeColor="text1"/>
          <w:sz w:val="24"/>
          <w:szCs w:val="24"/>
          <w:lang w:val="fr-FR"/>
        </w:rPr>
      </w:pPr>
    </w:p>
    <w:p w14:paraId="1A6C827C" w14:textId="77777777" w:rsidR="00E977C6" w:rsidRDefault="00E977C6">
      <w:pPr>
        <w:rPr>
          <w:rFonts w:ascii="Times New Roman" w:hAnsi="Times New Roman"/>
          <w:color w:val="000000" w:themeColor="text1"/>
          <w:sz w:val="24"/>
          <w:szCs w:val="24"/>
          <w:lang w:val="fr-FR"/>
        </w:rPr>
      </w:pPr>
    </w:p>
    <w:p w14:paraId="4FD693D5" w14:textId="77777777" w:rsidR="00E977C6" w:rsidRDefault="00E977C6">
      <w:pPr>
        <w:rPr>
          <w:rFonts w:ascii="Times New Roman" w:hAnsi="Times New Roman"/>
          <w:color w:val="000000" w:themeColor="text1"/>
          <w:sz w:val="24"/>
          <w:szCs w:val="24"/>
          <w:lang w:val="fr-FR"/>
        </w:rPr>
      </w:pPr>
    </w:p>
    <w:p w14:paraId="75F22279" w14:textId="77777777" w:rsidR="00E977C6" w:rsidRDefault="00E977C6">
      <w:pPr>
        <w:spacing w:after="163"/>
        <w:rPr>
          <w:rFonts w:ascii="Times New Roman" w:hAnsi="Times New Roman"/>
          <w:color w:val="000000" w:themeColor="text1"/>
          <w:sz w:val="24"/>
          <w:szCs w:val="24"/>
          <w:lang w:val="fr-FR"/>
        </w:rPr>
      </w:pPr>
    </w:p>
    <w:p w14:paraId="652182D3"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51A4D70E" w14:textId="77777777" w:rsidR="00E977C6" w:rsidRDefault="00E977C6">
      <w:pPr>
        <w:rPr>
          <w:rFonts w:ascii="Times New Roman" w:hAnsi="Times New Roman"/>
          <w:color w:val="000000" w:themeColor="text1"/>
          <w:sz w:val="24"/>
          <w:szCs w:val="24"/>
          <w:lang w:val="fr-FR"/>
        </w:rPr>
      </w:pPr>
    </w:p>
    <w:p w14:paraId="3BDB1E56" w14:textId="77777777" w:rsidR="00E977C6" w:rsidRDefault="00E977C6">
      <w:pPr>
        <w:rPr>
          <w:rFonts w:ascii="Times New Roman" w:hAnsi="Times New Roman"/>
          <w:color w:val="000000" w:themeColor="text1"/>
          <w:sz w:val="24"/>
          <w:szCs w:val="24"/>
          <w:lang w:val="fr-FR"/>
        </w:rPr>
      </w:pPr>
    </w:p>
    <w:p w14:paraId="60279272" w14:textId="77777777" w:rsidR="00E977C6" w:rsidRDefault="00E977C6">
      <w:pPr>
        <w:spacing w:after="252"/>
        <w:rPr>
          <w:rFonts w:ascii="Times New Roman" w:hAnsi="Times New Roman"/>
          <w:color w:val="000000" w:themeColor="text1"/>
          <w:sz w:val="24"/>
          <w:szCs w:val="24"/>
          <w:lang w:val="fr-FR"/>
        </w:rPr>
      </w:pPr>
    </w:p>
    <w:p w14:paraId="692A0B02"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0CF545A3" w14:textId="77777777" w:rsidR="00E977C6" w:rsidRDefault="00E977C6">
      <w:pPr>
        <w:rPr>
          <w:rFonts w:ascii="Times New Roman" w:hAnsi="Times New Roman"/>
          <w:color w:val="000000" w:themeColor="text1"/>
          <w:sz w:val="24"/>
          <w:szCs w:val="24"/>
          <w:lang w:val="fr-FR"/>
        </w:rPr>
      </w:pPr>
    </w:p>
    <w:p w14:paraId="387D45FF" w14:textId="77777777" w:rsidR="00E977C6" w:rsidRDefault="00E977C6">
      <w:pPr>
        <w:rPr>
          <w:rFonts w:ascii="Times New Roman" w:hAnsi="Times New Roman"/>
          <w:color w:val="000000" w:themeColor="text1"/>
          <w:sz w:val="24"/>
          <w:szCs w:val="24"/>
          <w:lang w:val="fr-FR"/>
        </w:rPr>
      </w:pPr>
    </w:p>
    <w:p w14:paraId="38F321ED" w14:textId="77777777" w:rsidR="00E977C6" w:rsidRDefault="00E977C6">
      <w:pPr>
        <w:spacing w:after="257"/>
        <w:rPr>
          <w:rFonts w:ascii="Times New Roman" w:hAnsi="Times New Roman"/>
          <w:color w:val="000000" w:themeColor="text1"/>
          <w:sz w:val="24"/>
          <w:szCs w:val="24"/>
          <w:lang w:val="fr-FR"/>
        </w:rPr>
      </w:pPr>
    </w:p>
    <w:p w14:paraId="62695637"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7E1D6301" w14:textId="77777777" w:rsidR="00E977C6" w:rsidRPr="00A6046A" w:rsidRDefault="00000000">
      <w:pPr>
        <w:spacing w:before="161"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486C1433" w14:textId="77777777" w:rsidR="00E977C6" w:rsidRPr="00A6046A" w:rsidRDefault="00000000">
      <w:pPr>
        <w:spacing w:before="16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754FC5A9" w14:textId="77777777" w:rsidR="00E977C6" w:rsidRPr="00A6046A" w:rsidRDefault="00000000">
      <w:pPr>
        <w:spacing w:before="16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105EDC22" w14:textId="77777777" w:rsidR="00E977C6" w:rsidRPr="00A6046A" w:rsidRDefault="00000000">
      <w:pPr>
        <w:spacing w:before="16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8.</w:t>
      </w:r>
      <w:r w:rsidRPr="00A6046A">
        <w:rPr>
          <w:rFonts w:ascii="Times New Roman" w:hAnsi="Times New Roman" w:cs="Times New Roman"/>
          <w:sz w:val="20"/>
          <w:szCs w:val="20"/>
          <w:lang w:val="fr-CA"/>
        </w:rPr>
        <w:t xml:space="preserve"> </w:t>
      </w:r>
    </w:p>
    <w:p w14:paraId="222FC205" w14:textId="77777777" w:rsidR="00E977C6" w:rsidRDefault="00E977C6">
      <w:pPr>
        <w:spacing w:after="190"/>
        <w:rPr>
          <w:rFonts w:ascii="Times New Roman" w:hAnsi="Times New Roman"/>
          <w:color w:val="000000" w:themeColor="text1"/>
          <w:sz w:val="24"/>
          <w:szCs w:val="24"/>
          <w:lang w:val="fr-FR"/>
        </w:rPr>
      </w:pPr>
    </w:p>
    <w:p w14:paraId="1D33001A" w14:textId="77777777" w:rsidR="00E977C6" w:rsidRPr="00A6046A" w:rsidRDefault="00000000">
      <w:pPr>
        <w:spacing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9.</w:t>
      </w:r>
      <w:r w:rsidRPr="00A6046A">
        <w:rPr>
          <w:rFonts w:ascii="Times New Roman" w:hAnsi="Times New Roman" w:cs="Times New Roman"/>
          <w:sz w:val="20"/>
          <w:szCs w:val="20"/>
          <w:lang w:val="fr-CA"/>
        </w:rPr>
        <w:t xml:space="preserve"> </w:t>
      </w:r>
    </w:p>
    <w:p w14:paraId="4897A775"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D000E50" w14:textId="77777777" w:rsidR="00E977C6" w:rsidRPr="00A6046A" w:rsidRDefault="00000000">
      <w:pPr>
        <w:spacing w:before="125" w:line="230" w:lineRule="exact"/>
        <w:ind w:right="1095"/>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pacing w:val="-1"/>
          <w:sz w:val="20"/>
          <w:szCs w:val="20"/>
          <w:lang w:val="fr-FR"/>
        </w:rPr>
        <w:t>de bois dur ou de fibre de bois laminée (LSL) ou de</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placage de bois</w:t>
      </w:r>
      <w:r>
        <w:rPr>
          <w:rFonts w:ascii="Arial" w:hAnsi="Arial" w:cs="Arial"/>
          <w:color w:val="000000"/>
          <w:spacing w:val="35"/>
          <w:sz w:val="20"/>
          <w:szCs w:val="20"/>
          <w:lang w:val="fr-FR"/>
        </w:rPr>
        <w:t xml:space="preserve"> </w:t>
      </w:r>
      <w:r>
        <w:rPr>
          <w:rFonts w:ascii="Arial" w:hAnsi="Arial" w:cs="Arial"/>
          <w:color w:val="000000"/>
          <w:sz w:val="20"/>
          <w:szCs w:val="20"/>
          <w:lang w:val="fr-FR"/>
        </w:rPr>
        <w:t>de 1/8" (3 mm) d’épaisseur, lamellé  longitudinalement par pressage à chaud à</w:t>
      </w:r>
      <w:r>
        <w:rPr>
          <w:rFonts w:ascii="Arial" w:hAnsi="Arial" w:cs="Arial"/>
          <w:color w:val="000000"/>
          <w:spacing w:val="3"/>
          <w:sz w:val="20"/>
          <w:szCs w:val="20"/>
          <w:lang w:val="fr-FR"/>
        </w:rPr>
        <w:t xml:space="preserve">  </w:t>
      </w:r>
      <w:r>
        <w:rPr>
          <w:rFonts w:ascii="Arial" w:hAnsi="Arial" w:cs="Arial"/>
          <w:color w:val="000000"/>
          <w:sz w:val="20"/>
          <w:szCs w:val="20"/>
          <w:lang w:val="fr-FR"/>
        </w:rPr>
        <w:t>l’aide d’une colle  structurale de type 1, le tout en conformité avec ASTM-D5456-  93 (LVL) ou de bois composite (LSL), pouvant inclure une  tranche de bois dur de</w:t>
      </w:r>
      <w:r>
        <w:rPr>
          <w:rFonts w:ascii="Arial" w:hAnsi="Arial" w:cs="Arial"/>
          <w:color w:val="000000"/>
          <w:spacing w:val="52"/>
          <w:sz w:val="20"/>
          <w:szCs w:val="20"/>
          <w:lang w:val="fr-FR"/>
        </w:rPr>
        <w:t xml:space="preserve"> </w:t>
      </w:r>
      <w:r>
        <w:rPr>
          <w:rFonts w:ascii="Arial" w:hAnsi="Arial" w:cs="Arial"/>
          <w:color w:val="000000"/>
          <w:sz w:val="20"/>
          <w:szCs w:val="20"/>
          <w:lang w:val="fr-FR"/>
        </w:rPr>
        <w:t xml:space="preserve">7/8" (22 mm), d’une largeur totale de 1  3/16" (30 mm).  </w:t>
      </w:r>
    </w:p>
    <w:p w14:paraId="063218F7" w14:textId="77777777" w:rsidR="00E977C6" w:rsidRPr="00A6046A" w:rsidRDefault="00000000">
      <w:pPr>
        <w:spacing w:before="127" w:line="230" w:lineRule="exact"/>
        <w:ind w:right="956"/>
        <w:rPr>
          <w:rFonts w:ascii="Times New Roman" w:hAnsi="Times New Roman" w:cs="Times New Roman"/>
          <w:color w:val="010302"/>
          <w:lang w:val="fr-CA"/>
        </w:rPr>
      </w:pPr>
      <w:r>
        <w:rPr>
          <w:rFonts w:ascii="Arial" w:hAnsi="Arial" w:cs="Arial"/>
          <w:b/>
          <w:bCs/>
          <w:color w:val="000000"/>
          <w:sz w:val="20"/>
          <w:szCs w:val="20"/>
          <w:lang w:val="fr-FR"/>
        </w:rPr>
        <w:t xml:space="preserve">TRAVERSE INFÉRIEURE </w:t>
      </w:r>
      <w:r>
        <w:rPr>
          <w:rFonts w:ascii="Arial" w:hAnsi="Arial" w:cs="Arial"/>
          <w:color w:val="000000"/>
          <w:sz w:val="20"/>
          <w:szCs w:val="20"/>
          <w:lang w:val="fr-FR"/>
        </w:rPr>
        <w:t>de placage de bois de 1/8" (3 mm)  d’épaisseur,</w:t>
      </w:r>
      <w:r>
        <w:rPr>
          <w:rFonts w:ascii="Arial" w:hAnsi="Arial" w:cs="Arial"/>
          <w:color w:val="000000"/>
          <w:spacing w:val="3"/>
          <w:sz w:val="20"/>
          <w:szCs w:val="20"/>
          <w:lang w:val="fr-FR"/>
        </w:rPr>
        <w:t xml:space="preserve">  </w:t>
      </w:r>
      <w:r>
        <w:rPr>
          <w:rFonts w:ascii="Arial" w:hAnsi="Arial" w:cs="Arial"/>
          <w:color w:val="000000"/>
          <w:sz w:val="20"/>
          <w:szCs w:val="20"/>
          <w:lang w:val="fr-FR"/>
        </w:rPr>
        <w:t>lamellé longitudinalement par pressage à chaud à  l’aide d’une colle structurale de</w:t>
      </w:r>
      <w:r>
        <w:rPr>
          <w:rFonts w:ascii="Arial" w:hAnsi="Arial" w:cs="Arial"/>
          <w:color w:val="000000"/>
          <w:spacing w:val="12"/>
          <w:sz w:val="20"/>
          <w:szCs w:val="20"/>
          <w:lang w:val="fr-FR"/>
        </w:rPr>
        <w:t xml:space="preserve">  </w:t>
      </w:r>
      <w:r>
        <w:rPr>
          <w:rFonts w:ascii="Arial" w:hAnsi="Arial" w:cs="Arial"/>
          <w:color w:val="000000"/>
          <w:spacing w:val="-1"/>
          <w:sz w:val="20"/>
          <w:szCs w:val="20"/>
          <w:lang w:val="fr-FR"/>
        </w:rPr>
        <w:t>type 1, le tout en conformité avec</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ASTM-D5456-93 (LVL ou LSL), d’une largeur</w:t>
      </w:r>
      <w:r>
        <w:rPr>
          <w:rFonts w:ascii="Arial" w:hAnsi="Arial" w:cs="Arial"/>
          <w:color w:val="000000"/>
          <w:spacing w:val="38"/>
          <w:sz w:val="20"/>
          <w:szCs w:val="20"/>
          <w:lang w:val="fr-FR"/>
        </w:rPr>
        <w:t xml:space="preserve"> </w:t>
      </w:r>
      <w:r>
        <w:rPr>
          <w:rFonts w:ascii="Arial" w:hAnsi="Arial" w:cs="Arial"/>
          <w:color w:val="000000"/>
          <w:sz w:val="20"/>
          <w:szCs w:val="20"/>
          <w:lang w:val="fr-FR"/>
        </w:rPr>
        <w:t xml:space="preserve">totale de 3 5/16"  (85 mm).  </w:t>
      </w:r>
    </w:p>
    <w:p w14:paraId="4AF45F9F" w14:textId="77777777" w:rsidR="00E977C6" w:rsidRPr="00A6046A" w:rsidRDefault="00000000">
      <w:pPr>
        <w:spacing w:before="123" w:line="231" w:lineRule="exact"/>
        <w:ind w:right="956"/>
        <w:rPr>
          <w:rFonts w:ascii="Times New Roman" w:hAnsi="Times New Roman" w:cs="Times New Roman"/>
          <w:color w:val="010302"/>
          <w:lang w:val="fr-CA"/>
        </w:rPr>
      </w:pPr>
      <w:r>
        <w:rPr>
          <w:rFonts w:ascii="Arial" w:hAnsi="Arial" w:cs="Arial"/>
          <w:b/>
          <w:bCs/>
          <w:color w:val="000000"/>
          <w:sz w:val="20"/>
          <w:szCs w:val="20"/>
          <w:lang w:val="fr-FR"/>
        </w:rPr>
        <w:t xml:space="preserve">TRAVERSE SUPÉRIEURE </w:t>
      </w:r>
      <w:r>
        <w:rPr>
          <w:rFonts w:ascii="Arial" w:hAnsi="Arial" w:cs="Arial"/>
          <w:color w:val="000000"/>
          <w:sz w:val="20"/>
          <w:szCs w:val="20"/>
          <w:lang w:val="fr-FR"/>
        </w:rPr>
        <w:t>de placage de bois de 1/8" (3 mm)  d’épaisseur,</w:t>
      </w:r>
      <w:r>
        <w:rPr>
          <w:rFonts w:ascii="Arial" w:hAnsi="Arial" w:cs="Arial"/>
          <w:color w:val="000000"/>
          <w:spacing w:val="35"/>
          <w:sz w:val="20"/>
          <w:szCs w:val="20"/>
          <w:lang w:val="fr-FR"/>
        </w:rPr>
        <w:t xml:space="preserve"> </w:t>
      </w:r>
      <w:r>
        <w:rPr>
          <w:rFonts w:ascii="Arial" w:hAnsi="Arial" w:cs="Arial"/>
          <w:color w:val="000000"/>
          <w:sz w:val="20"/>
          <w:szCs w:val="20"/>
          <w:lang w:val="fr-FR"/>
        </w:rPr>
        <w:t>lamellé longitudinalement par pressage à chaud à  l’aide d’une colle structurale de</w:t>
      </w:r>
      <w:r>
        <w:rPr>
          <w:rFonts w:ascii="Arial" w:hAnsi="Arial" w:cs="Arial"/>
          <w:color w:val="000000"/>
          <w:spacing w:val="12"/>
          <w:sz w:val="20"/>
          <w:szCs w:val="20"/>
          <w:lang w:val="fr-FR"/>
        </w:rPr>
        <w:t xml:space="preserve">  </w:t>
      </w:r>
      <w:r>
        <w:rPr>
          <w:rFonts w:ascii="Arial" w:hAnsi="Arial" w:cs="Arial"/>
          <w:color w:val="000000"/>
          <w:spacing w:val="-1"/>
          <w:sz w:val="20"/>
          <w:szCs w:val="20"/>
          <w:lang w:val="fr-FR"/>
        </w:rPr>
        <w:t>type 1, le tout en conformité avec</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ASTM-D5456-93 (LVL ou LSL), d’une largeur</w:t>
      </w:r>
      <w:r>
        <w:rPr>
          <w:rFonts w:ascii="Arial" w:hAnsi="Arial" w:cs="Arial"/>
          <w:color w:val="000000"/>
          <w:spacing w:val="38"/>
          <w:sz w:val="20"/>
          <w:szCs w:val="20"/>
          <w:lang w:val="fr-FR"/>
        </w:rPr>
        <w:t xml:space="preserve"> </w:t>
      </w:r>
      <w:r>
        <w:rPr>
          <w:rFonts w:ascii="Arial" w:hAnsi="Arial" w:cs="Arial"/>
          <w:color w:val="000000"/>
          <w:sz w:val="20"/>
          <w:szCs w:val="20"/>
          <w:lang w:val="fr-FR"/>
        </w:rPr>
        <w:t xml:space="preserve">totale de 1 3/16"  (30 mm).  </w:t>
      </w:r>
    </w:p>
    <w:p w14:paraId="1C0530D4"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acoustique certifiée</w:t>
      </w:r>
      <w:r w:rsidRPr="00A6046A">
        <w:rPr>
          <w:rFonts w:ascii="Times New Roman" w:hAnsi="Times New Roman" w:cs="Times New Roman"/>
          <w:sz w:val="20"/>
          <w:szCs w:val="20"/>
          <w:lang w:val="fr-CA"/>
        </w:rPr>
        <w:t xml:space="preserve"> </w:t>
      </w:r>
    </w:p>
    <w:p w14:paraId="0E2EF53C" w14:textId="77777777" w:rsidR="00E977C6" w:rsidRPr="00A6046A" w:rsidRDefault="00000000">
      <w:pPr>
        <w:spacing w:before="161"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1"/>
          <w:sz w:val="20"/>
          <w:szCs w:val="20"/>
          <w:lang w:val="fr-FR"/>
        </w:rPr>
        <w:t>pour serrure, matériel au choix du fabricant</w:t>
      </w:r>
      <w:r w:rsidRPr="00A6046A">
        <w:rPr>
          <w:rFonts w:ascii="Times New Roman" w:hAnsi="Times New Roman" w:cs="Times New Roman"/>
          <w:sz w:val="20"/>
          <w:szCs w:val="20"/>
          <w:lang w:val="fr-CA"/>
        </w:rPr>
        <w:t xml:space="preserve"> </w:t>
      </w:r>
    </w:p>
    <w:p w14:paraId="3A82A576"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41126F37"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w:t>
      </w:r>
      <w:r w:rsidRPr="00A6046A">
        <w:rPr>
          <w:rFonts w:ascii="Times New Roman" w:hAnsi="Times New Roman" w:cs="Times New Roman"/>
          <w:sz w:val="20"/>
          <w:szCs w:val="20"/>
          <w:lang w:val="fr-CA"/>
        </w:rPr>
        <w:t xml:space="preserve"> </w:t>
      </w:r>
    </w:p>
    <w:p w14:paraId="7B417887" w14:textId="77777777" w:rsidR="00E977C6" w:rsidRPr="00A6046A" w:rsidRDefault="00000000">
      <w:pPr>
        <w:spacing w:before="163" w:line="186" w:lineRule="exact"/>
        <w:rPr>
          <w:rFonts w:ascii="Times New Roman" w:hAnsi="Times New Roman" w:cs="Times New Roman"/>
          <w:color w:val="010302"/>
          <w:lang w:val="fr-CA"/>
        </w:rPr>
      </w:pPr>
      <w:r>
        <w:rPr>
          <w:rFonts w:ascii="Arial" w:hAnsi="Arial" w:cs="Arial"/>
          <w:b/>
          <w:bCs/>
          <w:color w:val="000000"/>
          <w:spacing w:val="-5"/>
          <w:sz w:val="20"/>
          <w:szCs w:val="20"/>
          <w:lang w:val="fr-FR"/>
        </w:rPr>
        <w:t>OPTION</w:t>
      </w:r>
      <w:r w:rsidRPr="00A6046A">
        <w:rPr>
          <w:rFonts w:ascii="Times New Roman" w:hAnsi="Times New Roman" w:cs="Times New Roman"/>
          <w:sz w:val="20"/>
          <w:szCs w:val="20"/>
          <w:lang w:val="fr-CA"/>
        </w:rPr>
        <w:t xml:space="preserve"> </w:t>
      </w:r>
    </w:p>
    <w:p w14:paraId="19B9D44C" w14:textId="77777777" w:rsidR="00E977C6" w:rsidRPr="00A6046A" w:rsidRDefault="00000000">
      <w:pPr>
        <w:spacing w:before="111" w:line="236" w:lineRule="exact"/>
        <w:rPr>
          <w:rFonts w:ascii="Times New Roman" w:hAnsi="Times New Roman" w:cs="Times New Roman"/>
          <w:color w:val="010302"/>
          <w:lang w:val="fr-CA"/>
        </w:rPr>
      </w:pPr>
      <w:r>
        <w:rPr>
          <w:rFonts w:ascii="Arial" w:hAnsi="Arial" w:cs="Arial"/>
          <w:i/>
          <w:iCs/>
          <w:color w:val="000000"/>
          <w:sz w:val="20"/>
          <w:szCs w:val="20"/>
          <w:lang w:val="fr-FR"/>
        </w:rPr>
        <w:t>Ouverture de vitre jusqu’à 100 po</w:t>
      </w:r>
      <w:r>
        <w:rPr>
          <w:rFonts w:ascii="Arial" w:hAnsi="Arial" w:cs="Arial"/>
          <w:i/>
          <w:iCs/>
          <w:color w:val="000000"/>
          <w:sz w:val="13"/>
          <w:szCs w:val="13"/>
          <w:vertAlign w:val="superscript"/>
          <w:lang w:val="fr-FR"/>
        </w:rPr>
        <w:t xml:space="preserve">2 </w:t>
      </w:r>
      <w:r>
        <w:rPr>
          <w:rFonts w:ascii="Arial" w:hAnsi="Arial" w:cs="Arial"/>
          <w:i/>
          <w:iCs/>
          <w:color w:val="000000"/>
          <w:spacing w:val="-4"/>
          <w:sz w:val="20"/>
          <w:szCs w:val="20"/>
          <w:lang w:val="fr-FR"/>
        </w:rPr>
        <w:t>(vision)</w:t>
      </w:r>
      <w:r w:rsidRPr="00A6046A">
        <w:rPr>
          <w:rFonts w:ascii="Times New Roman" w:hAnsi="Times New Roman" w:cs="Times New Roman"/>
          <w:sz w:val="20"/>
          <w:szCs w:val="20"/>
          <w:lang w:val="fr-CA"/>
        </w:rPr>
        <w:t xml:space="preserve"> </w:t>
      </w:r>
    </w:p>
    <w:p w14:paraId="091227D4" w14:textId="77777777" w:rsidR="00E977C6" w:rsidRPr="00A6046A" w:rsidRDefault="00000000">
      <w:pPr>
        <w:spacing w:before="118" w:line="186" w:lineRule="exact"/>
        <w:rPr>
          <w:rFonts w:ascii="Times New Roman" w:hAnsi="Times New Roman" w:cs="Times New Roman"/>
          <w:color w:val="010302"/>
          <w:lang w:val="fr-CA"/>
        </w:rPr>
      </w:pPr>
      <w:r>
        <w:rPr>
          <w:rFonts w:ascii="Arial" w:hAnsi="Arial" w:cs="Arial"/>
          <w:b/>
          <w:bCs/>
          <w:color w:val="000000"/>
          <w:spacing w:val="-3"/>
          <w:sz w:val="20"/>
          <w:szCs w:val="20"/>
          <w:lang w:val="fr-FR"/>
        </w:rPr>
        <w:t>AVERTISSEMENT</w:t>
      </w:r>
      <w:r w:rsidRPr="00A6046A">
        <w:rPr>
          <w:rFonts w:ascii="Times New Roman" w:hAnsi="Times New Roman" w:cs="Times New Roman"/>
          <w:sz w:val="20"/>
          <w:szCs w:val="20"/>
          <w:lang w:val="fr-CA"/>
        </w:rPr>
        <w:t xml:space="preserve"> </w:t>
      </w:r>
    </w:p>
    <w:p w14:paraId="188E96AE" w14:textId="77777777" w:rsidR="00E977C6" w:rsidRPr="00A6046A" w:rsidRDefault="00000000">
      <w:pPr>
        <w:spacing w:before="133" w:line="229" w:lineRule="exact"/>
        <w:ind w:right="-40"/>
        <w:rPr>
          <w:rFonts w:ascii="Times New Roman" w:hAnsi="Times New Roman" w:cs="Times New Roman"/>
          <w:color w:val="010302"/>
          <w:lang w:val="fr-CA"/>
        </w:rPr>
      </w:pPr>
      <w:r>
        <w:rPr>
          <w:rFonts w:ascii="Arial" w:hAnsi="Arial" w:cs="Arial"/>
          <w:color w:val="000000"/>
          <w:sz w:val="20"/>
          <w:szCs w:val="20"/>
          <w:lang w:val="fr-FR"/>
        </w:rPr>
        <w:t xml:space="preserve">L’utilisation de joints d’étanchéité autres que ceux testés peut réduire la  </w:t>
      </w:r>
      <w:r>
        <w:rPr>
          <w:rFonts w:ascii="Arial" w:hAnsi="Arial" w:cs="Arial"/>
          <w:color w:val="000000"/>
          <w:spacing w:val="-2"/>
          <w:sz w:val="20"/>
          <w:szCs w:val="20"/>
          <w:lang w:val="fr-FR"/>
        </w:rPr>
        <w:t>performance. Les composantes murales, l’installation des cadres et des joints</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sont aussi à considérer.  </w:t>
      </w:r>
    </w:p>
    <w:p w14:paraId="31376090" w14:textId="77777777" w:rsidR="00E977C6" w:rsidRPr="00A6046A" w:rsidRDefault="00000000">
      <w:pPr>
        <w:spacing w:before="130" w:line="230" w:lineRule="exact"/>
        <w:ind w:right="1841"/>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4" w:space="334"/>
            <w:col w:w="6821" w:space="0"/>
          </w:cols>
          <w:docGrid w:linePitch="360"/>
        </w:sectPr>
      </w:pPr>
      <w:r>
        <w:rPr>
          <w:rFonts w:ascii="Arial" w:hAnsi="Arial" w:cs="Arial"/>
          <w:color w:val="000000"/>
          <w:spacing w:val="-1"/>
          <w:sz w:val="20"/>
          <w:szCs w:val="20"/>
          <w:lang w:val="fr-FR"/>
        </w:rPr>
        <w:t>Les joints d’étanchéité et le seuil de la porte sont inclus.</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Dimensions limitées.  </w:t>
      </w:r>
      <w:r w:rsidRPr="00A6046A">
        <w:rPr>
          <w:lang w:val="fr-CA"/>
        </w:rPr>
        <w:br w:type="page"/>
      </w:r>
    </w:p>
    <w:p w14:paraId="34803580" w14:textId="77777777" w:rsidR="00E977C6" w:rsidRDefault="00E977C6">
      <w:pPr>
        <w:rPr>
          <w:rFonts w:ascii="Times New Roman" w:hAnsi="Times New Roman"/>
          <w:color w:val="000000" w:themeColor="text1"/>
          <w:sz w:val="24"/>
          <w:szCs w:val="24"/>
          <w:lang w:val="fr-FR"/>
        </w:rPr>
      </w:pPr>
    </w:p>
    <w:p w14:paraId="35914A64" w14:textId="77777777" w:rsidR="00E977C6" w:rsidRDefault="00E977C6">
      <w:pPr>
        <w:rPr>
          <w:rFonts w:ascii="Times New Roman" w:hAnsi="Times New Roman"/>
          <w:color w:val="000000" w:themeColor="text1"/>
          <w:sz w:val="24"/>
          <w:szCs w:val="24"/>
          <w:lang w:val="fr-FR"/>
        </w:rPr>
      </w:pPr>
    </w:p>
    <w:p w14:paraId="21DF9E78" w14:textId="77777777" w:rsidR="00E977C6" w:rsidRDefault="00E977C6">
      <w:pPr>
        <w:rPr>
          <w:rFonts w:ascii="Times New Roman" w:hAnsi="Times New Roman"/>
          <w:color w:val="000000" w:themeColor="text1"/>
          <w:sz w:val="24"/>
          <w:szCs w:val="24"/>
          <w:lang w:val="fr-FR"/>
        </w:rPr>
      </w:pPr>
    </w:p>
    <w:p w14:paraId="1ACF27A8" w14:textId="77777777" w:rsidR="00E977C6" w:rsidRDefault="00E977C6">
      <w:pPr>
        <w:spacing w:after="23"/>
        <w:rPr>
          <w:rFonts w:ascii="Times New Roman" w:hAnsi="Times New Roman"/>
          <w:color w:val="000000" w:themeColor="text1"/>
          <w:sz w:val="24"/>
          <w:szCs w:val="24"/>
          <w:lang w:val="fr-FR"/>
        </w:rPr>
      </w:pPr>
    </w:p>
    <w:p w14:paraId="18310524" w14:textId="77777777" w:rsidR="00E977C6" w:rsidRPr="00A6046A" w:rsidRDefault="00000000">
      <w:pPr>
        <w:spacing w:line="186" w:lineRule="exact"/>
        <w:ind w:left="1868"/>
        <w:rPr>
          <w:rFonts w:ascii="Times New Roman" w:hAnsi="Times New Roman" w:cs="Times New Roman"/>
          <w:color w:val="010302"/>
          <w:lang w:val="fr-CA"/>
        </w:rPr>
      </w:pPr>
      <w:r>
        <w:rPr>
          <w:rFonts w:ascii="Arial" w:hAnsi="Arial" w:cs="Arial"/>
          <w:b/>
          <w:bCs/>
          <w:color w:val="000000"/>
          <w:spacing w:val="-11"/>
          <w:sz w:val="20"/>
          <w:szCs w:val="20"/>
          <w:lang w:val="fr-FR"/>
        </w:rPr>
        <w:t>R.</w:t>
      </w:r>
      <w:r w:rsidRPr="00A6046A">
        <w:rPr>
          <w:rFonts w:ascii="Times New Roman" w:hAnsi="Times New Roman" w:cs="Times New Roman"/>
          <w:sz w:val="20"/>
          <w:szCs w:val="20"/>
          <w:lang w:val="fr-CA"/>
        </w:rPr>
        <w:t xml:space="preserve"> </w:t>
      </w:r>
    </w:p>
    <w:p w14:paraId="2B9EF6E5"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0C72673E" w14:textId="77777777" w:rsidR="00E977C6" w:rsidRDefault="00E977C6">
      <w:pPr>
        <w:rPr>
          <w:rFonts w:ascii="Times New Roman" w:hAnsi="Times New Roman"/>
          <w:color w:val="000000" w:themeColor="text1"/>
          <w:sz w:val="24"/>
          <w:szCs w:val="24"/>
          <w:lang w:val="fr-FR"/>
        </w:rPr>
      </w:pPr>
    </w:p>
    <w:p w14:paraId="1BEF63E8" w14:textId="77777777" w:rsidR="00E977C6" w:rsidRDefault="00E977C6">
      <w:pPr>
        <w:rPr>
          <w:rFonts w:ascii="Times New Roman" w:hAnsi="Times New Roman"/>
          <w:color w:val="000000" w:themeColor="text1"/>
          <w:sz w:val="24"/>
          <w:szCs w:val="24"/>
          <w:lang w:val="fr-FR"/>
        </w:rPr>
      </w:pPr>
    </w:p>
    <w:p w14:paraId="49D87F77" w14:textId="77777777" w:rsidR="00E977C6" w:rsidRDefault="00E977C6">
      <w:pPr>
        <w:spacing w:after="267"/>
        <w:rPr>
          <w:rFonts w:ascii="Times New Roman" w:hAnsi="Times New Roman"/>
          <w:color w:val="000000" w:themeColor="text1"/>
          <w:sz w:val="24"/>
          <w:szCs w:val="24"/>
          <w:lang w:val="fr-FR"/>
        </w:rPr>
      </w:pPr>
    </w:p>
    <w:p w14:paraId="119EDD50" w14:textId="77777777" w:rsidR="00E977C6" w:rsidRPr="00A6046A" w:rsidRDefault="00000000">
      <w:pPr>
        <w:spacing w:line="227" w:lineRule="exact"/>
        <w:ind w:right="-40"/>
        <w:rPr>
          <w:rFonts w:ascii="Times New Roman" w:hAnsi="Times New Roman" w:cs="Times New Roman"/>
          <w:color w:val="010302"/>
          <w:lang w:val="fr-CA"/>
        </w:rPr>
      </w:pPr>
      <w:r>
        <w:rPr>
          <w:rFonts w:ascii="Arial" w:hAnsi="Arial" w:cs="Arial"/>
          <w:color w:val="000000"/>
          <w:spacing w:val="-1"/>
          <w:sz w:val="20"/>
          <w:szCs w:val="20"/>
          <w:lang w:val="fr-FR"/>
        </w:rPr>
        <w:t>Porte française avec âme en LVL 1 pli, construction pour usage intense, ultra robuste,</w:t>
      </w:r>
      <w:r w:rsidRPr="00A6046A">
        <w:rPr>
          <w:rFonts w:ascii="Times New Roman" w:hAnsi="Times New Roman" w:cs="Times New Roman"/>
          <w:sz w:val="20"/>
          <w:szCs w:val="20"/>
          <w:lang w:val="fr-CA"/>
        </w:rPr>
        <w:t xml:space="preserve"> </w:t>
      </w:r>
      <w:proofErr w:type="spellStart"/>
      <w:r>
        <w:rPr>
          <w:rFonts w:ascii="Arial" w:hAnsi="Arial" w:cs="Arial"/>
          <w:color w:val="000000"/>
          <w:sz w:val="20"/>
          <w:szCs w:val="20"/>
          <w:lang w:val="fr-FR"/>
        </w:rPr>
        <w:t>antigauchissement</w:t>
      </w:r>
      <w:proofErr w:type="spellEnd"/>
      <w:r>
        <w:rPr>
          <w:rFonts w:ascii="Arial" w:hAnsi="Arial" w:cs="Arial"/>
          <w:color w:val="000000"/>
          <w:sz w:val="20"/>
          <w:szCs w:val="20"/>
          <w:lang w:val="fr-FR"/>
        </w:rPr>
        <w:t xml:space="preserve">  </w:t>
      </w:r>
    </w:p>
    <w:p w14:paraId="169CFAD1" w14:textId="77777777" w:rsidR="00E977C6" w:rsidRPr="00A6046A" w:rsidRDefault="00000000">
      <w:pPr>
        <w:spacing w:before="40"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127" w:space="300"/>
            <w:col w:w="7592" w:space="0"/>
          </w:cols>
          <w:docGrid w:linePitch="360"/>
        </w:sectPr>
      </w:pPr>
      <w:r>
        <w:rPr>
          <w:rFonts w:ascii="Arial" w:hAnsi="Arial" w:cs="Arial"/>
          <w:color w:val="000000"/>
          <w:sz w:val="20"/>
          <w:szCs w:val="20"/>
          <w:lang w:val="fr-FR"/>
        </w:rPr>
        <w:t xml:space="preserve">(FR00-ME française)  </w:t>
      </w:r>
    </w:p>
    <w:p w14:paraId="1F4ED29C" w14:textId="77777777" w:rsidR="00E977C6" w:rsidRPr="00A6046A" w:rsidRDefault="00000000">
      <w:pPr>
        <w:spacing w:before="163" w:line="187" w:lineRule="exact"/>
        <w:ind w:left="2408"/>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2DF2645E" w14:textId="77777777" w:rsidR="00E977C6" w:rsidRDefault="00E977C6">
      <w:pPr>
        <w:rPr>
          <w:rFonts w:ascii="Times New Roman" w:hAnsi="Times New Roman"/>
          <w:color w:val="000000" w:themeColor="text1"/>
          <w:sz w:val="24"/>
          <w:szCs w:val="24"/>
          <w:lang w:val="fr-FR"/>
        </w:rPr>
      </w:pPr>
    </w:p>
    <w:p w14:paraId="47013EBE" w14:textId="77777777" w:rsidR="00E977C6" w:rsidRDefault="00E977C6">
      <w:pPr>
        <w:rPr>
          <w:rFonts w:ascii="Times New Roman" w:hAnsi="Times New Roman"/>
          <w:color w:val="000000" w:themeColor="text1"/>
          <w:sz w:val="24"/>
          <w:szCs w:val="24"/>
          <w:lang w:val="fr-FR"/>
        </w:rPr>
      </w:pPr>
    </w:p>
    <w:p w14:paraId="15D0DBA3" w14:textId="77777777" w:rsidR="00E977C6" w:rsidRDefault="00E977C6">
      <w:pPr>
        <w:spacing w:after="254"/>
        <w:rPr>
          <w:rFonts w:ascii="Times New Roman" w:hAnsi="Times New Roman"/>
          <w:color w:val="000000" w:themeColor="text1"/>
          <w:sz w:val="24"/>
          <w:szCs w:val="24"/>
          <w:lang w:val="fr-FR"/>
        </w:rPr>
      </w:pPr>
    </w:p>
    <w:p w14:paraId="0886C32D" w14:textId="77777777" w:rsidR="00E977C6" w:rsidRPr="00A6046A" w:rsidRDefault="00000000">
      <w:pPr>
        <w:spacing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2.</w:t>
      </w:r>
      <w:r w:rsidRPr="00A6046A">
        <w:rPr>
          <w:rFonts w:ascii="Times New Roman" w:hAnsi="Times New Roman" w:cs="Times New Roman"/>
          <w:sz w:val="20"/>
          <w:szCs w:val="20"/>
          <w:lang w:val="fr-CA"/>
        </w:rPr>
        <w:t xml:space="preserve"> </w:t>
      </w:r>
    </w:p>
    <w:p w14:paraId="34FA4959" w14:textId="77777777" w:rsidR="00E977C6" w:rsidRDefault="00E977C6">
      <w:pPr>
        <w:rPr>
          <w:rFonts w:ascii="Times New Roman" w:hAnsi="Times New Roman"/>
          <w:color w:val="000000" w:themeColor="text1"/>
          <w:sz w:val="24"/>
          <w:szCs w:val="24"/>
          <w:lang w:val="fr-FR"/>
        </w:rPr>
      </w:pPr>
    </w:p>
    <w:p w14:paraId="00DCB76C" w14:textId="77777777" w:rsidR="00E977C6" w:rsidRDefault="00E977C6">
      <w:pPr>
        <w:rPr>
          <w:rFonts w:ascii="Times New Roman" w:hAnsi="Times New Roman"/>
          <w:color w:val="000000" w:themeColor="text1"/>
          <w:sz w:val="24"/>
          <w:szCs w:val="24"/>
          <w:lang w:val="fr-FR"/>
        </w:rPr>
      </w:pPr>
    </w:p>
    <w:p w14:paraId="2E7566C7" w14:textId="77777777" w:rsidR="00E977C6" w:rsidRDefault="00E977C6">
      <w:pPr>
        <w:spacing w:after="24"/>
        <w:rPr>
          <w:rFonts w:ascii="Times New Roman" w:hAnsi="Times New Roman"/>
          <w:color w:val="000000" w:themeColor="text1"/>
          <w:sz w:val="24"/>
          <w:szCs w:val="24"/>
          <w:lang w:val="fr-FR"/>
        </w:rPr>
      </w:pPr>
    </w:p>
    <w:p w14:paraId="68F4B124" w14:textId="77777777" w:rsidR="00E977C6" w:rsidRPr="00A6046A" w:rsidRDefault="00000000">
      <w:pPr>
        <w:spacing w:line="187" w:lineRule="exact"/>
        <w:ind w:left="2406"/>
        <w:rPr>
          <w:rFonts w:ascii="Times New Roman" w:hAnsi="Times New Roman" w:cs="Times New Roman"/>
          <w:color w:val="010302"/>
          <w:lang w:val="fr-CA"/>
        </w:rPr>
      </w:pPr>
      <w:r>
        <w:rPr>
          <w:rFonts w:ascii="Arial" w:hAnsi="Arial" w:cs="Arial"/>
          <w:color w:val="000000"/>
          <w:spacing w:val="-12"/>
          <w:sz w:val="20"/>
          <w:szCs w:val="20"/>
          <w:lang w:val="fr-FR"/>
        </w:rPr>
        <w:t>3.</w:t>
      </w:r>
      <w:r w:rsidRPr="00A6046A">
        <w:rPr>
          <w:rFonts w:ascii="Times New Roman" w:hAnsi="Times New Roman" w:cs="Times New Roman"/>
          <w:sz w:val="20"/>
          <w:szCs w:val="20"/>
          <w:lang w:val="fr-CA"/>
        </w:rPr>
        <w:t xml:space="preserve"> </w:t>
      </w:r>
    </w:p>
    <w:p w14:paraId="0E3C970C" w14:textId="77777777" w:rsidR="00E977C6" w:rsidRDefault="00E977C6">
      <w:pPr>
        <w:rPr>
          <w:rFonts w:ascii="Times New Roman" w:hAnsi="Times New Roman"/>
          <w:color w:val="000000" w:themeColor="text1"/>
          <w:sz w:val="24"/>
          <w:szCs w:val="24"/>
          <w:lang w:val="fr-FR"/>
        </w:rPr>
      </w:pPr>
    </w:p>
    <w:p w14:paraId="457B64CD" w14:textId="77777777" w:rsidR="00E977C6" w:rsidRDefault="00E977C6">
      <w:pPr>
        <w:rPr>
          <w:rFonts w:ascii="Times New Roman" w:hAnsi="Times New Roman"/>
          <w:color w:val="000000" w:themeColor="text1"/>
          <w:sz w:val="24"/>
          <w:szCs w:val="24"/>
          <w:lang w:val="fr-FR"/>
        </w:rPr>
      </w:pPr>
    </w:p>
    <w:p w14:paraId="29D6E437" w14:textId="77777777" w:rsidR="00E977C6" w:rsidRDefault="00E977C6">
      <w:pPr>
        <w:spacing w:after="24"/>
        <w:rPr>
          <w:rFonts w:ascii="Times New Roman" w:hAnsi="Times New Roman"/>
          <w:color w:val="000000" w:themeColor="text1"/>
          <w:sz w:val="24"/>
          <w:szCs w:val="24"/>
          <w:lang w:val="fr-FR"/>
        </w:rPr>
      </w:pPr>
    </w:p>
    <w:p w14:paraId="33FDE05B"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4.</w:t>
      </w:r>
      <w:r w:rsidRPr="00A6046A">
        <w:rPr>
          <w:rFonts w:ascii="Times New Roman" w:hAnsi="Times New Roman" w:cs="Times New Roman"/>
          <w:sz w:val="20"/>
          <w:szCs w:val="20"/>
          <w:lang w:val="fr-CA"/>
        </w:rPr>
        <w:t xml:space="preserve"> </w:t>
      </w:r>
    </w:p>
    <w:p w14:paraId="2D94DCC0"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42E5757C"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6.</w:t>
      </w:r>
      <w:r w:rsidRPr="00A6046A">
        <w:rPr>
          <w:rFonts w:ascii="Times New Roman" w:hAnsi="Times New Roman" w:cs="Times New Roman"/>
          <w:sz w:val="20"/>
          <w:szCs w:val="20"/>
          <w:lang w:val="fr-CA"/>
        </w:rPr>
        <w:t xml:space="preserve"> </w:t>
      </w:r>
    </w:p>
    <w:p w14:paraId="77D8F7AD"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59A29BB0"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E3B81E2" w14:textId="77777777" w:rsidR="00E977C6" w:rsidRPr="00A6046A" w:rsidRDefault="00000000">
      <w:pPr>
        <w:spacing w:before="129" w:line="230" w:lineRule="exact"/>
        <w:ind w:right="-40"/>
        <w:rPr>
          <w:rFonts w:ascii="Times New Roman" w:hAnsi="Times New Roman" w:cs="Times New Roman"/>
          <w:color w:val="010302"/>
          <w:lang w:val="fr-CA"/>
        </w:rPr>
      </w:pPr>
      <w:r>
        <w:rPr>
          <w:rFonts w:ascii="Arial" w:hAnsi="Arial" w:cs="Arial"/>
          <w:b/>
          <w:bCs/>
          <w:color w:val="000000"/>
          <w:sz w:val="20"/>
          <w:szCs w:val="20"/>
          <w:lang w:val="fr-FR"/>
        </w:rPr>
        <w:t xml:space="preserve">BATTANTS </w:t>
      </w:r>
      <w:r>
        <w:rPr>
          <w:rFonts w:ascii="Arial" w:hAnsi="Arial" w:cs="Arial"/>
          <w:color w:val="000000"/>
          <w:sz w:val="20"/>
          <w:szCs w:val="20"/>
          <w:lang w:val="fr-FR"/>
        </w:rPr>
        <w:t xml:space="preserve">de placage de bois de 1/8" (3 mm) d’épaisseur, lamellé  </w:t>
      </w:r>
      <w:r>
        <w:rPr>
          <w:rFonts w:ascii="Arial" w:hAnsi="Arial" w:cs="Arial"/>
          <w:color w:val="000000"/>
          <w:spacing w:val="-2"/>
          <w:sz w:val="20"/>
          <w:szCs w:val="20"/>
          <w:lang w:val="fr-FR"/>
        </w:rPr>
        <w:t>longitudinalement par pressage à chaud à l’aide d’une colle structurale de type 1,</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le tout en conformité avec ASTM-D5456-93 (LVL) ou de bois composite (LSL),  </w:t>
      </w:r>
      <w:r>
        <w:rPr>
          <w:rFonts w:ascii="Arial" w:hAnsi="Arial" w:cs="Arial"/>
          <w:color w:val="000000"/>
          <w:spacing w:val="-1"/>
          <w:sz w:val="20"/>
          <w:szCs w:val="20"/>
          <w:lang w:val="fr-FR"/>
        </w:rPr>
        <w:t xml:space="preserve">incluant une tranche de bois dur de 7/8" (22 mm) de même essence que la face,  </w:t>
      </w:r>
      <w:r>
        <w:rPr>
          <w:rFonts w:ascii="Arial" w:hAnsi="Arial" w:cs="Arial"/>
          <w:color w:val="000000"/>
          <w:sz w:val="20"/>
          <w:szCs w:val="20"/>
          <w:lang w:val="fr-FR"/>
        </w:rPr>
        <w:t xml:space="preserve">d’une largeur totale de 4 3/16" (107 mm)  </w:t>
      </w:r>
    </w:p>
    <w:p w14:paraId="5BF297DD" w14:textId="77777777" w:rsidR="00E977C6" w:rsidRPr="00A6046A" w:rsidRDefault="00000000">
      <w:pPr>
        <w:spacing w:before="127" w:line="230" w:lineRule="exact"/>
        <w:ind w:right="56"/>
        <w:rPr>
          <w:rFonts w:ascii="Times New Roman" w:hAnsi="Times New Roman" w:cs="Times New Roman"/>
          <w:color w:val="010302"/>
          <w:lang w:val="fr-CA"/>
        </w:rPr>
      </w:pPr>
      <w:r>
        <w:rPr>
          <w:rFonts w:ascii="Arial" w:hAnsi="Arial" w:cs="Arial"/>
          <w:b/>
          <w:bCs/>
          <w:color w:val="000000"/>
          <w:sz w:val="20"/>
          <w:szCs w:val="20"/>
          <w:lang w:val="fr-FR"/>
        </w:rPr>
        <w:t xml:space="preserve">TRAVERSES SUPÉRIEURE ET INFÉRIEURE </w:t>
      </w:r>
      <w:r>
        <w:rPr>
          <w:rFonts w:ascii="Arial" w:hAnsi="Arial" w:cs="Arial"/>
          <w:color w:val="000000"/>
          <w:sz w:val="20"/>
          <w:szCs w:val="20"/>
          <w:lang w:val="fr-FR"/>
        </w:rPr>
        <w:t xml:space="preserve">de placage de bois de 1/8" (3  </w:t>
      </w:r>
      <w:r>
        <w:rPr>
          <w:rFonts w:ascii="Arial" w:hAnsi="Arial" w:cs="Arial"/>
          <w:color w:val="000000"/>
          <w:spacing w:val="-1"/>
          <w:sz w:val="20"/>
          <w:szCs w:val="20"/>
          <w:lang w:val="fr-FR"/>
        </w:rPr>
        <w:t>mm) d’épaisseur, lamellé longitudinalement par pressage à chaud à l’aide d’une</w:t>
      </w:r>
      <w:r w:rsidRPr="00A6046A">
        <w:rPr>
          <w:rFonts w:ascii="Times New Roman" w:hAnsi="Times New Roman" w:cs="Times New Roman"/>
          <w:sz w:val="20"/>
          <w:szCs w:val="20"/>
          <w:lang w:val="fr-CA"/>
        </w:rPr>
        <w:t xml:space="preserve"> </w:t>
      </w:r>
      <w:r>
        <w:rPr>
          <w:rFonts w:ascii="Arial" w:hAnsi="Arial" w:cs="Arial"/>
          <w:color w:val="000000"/>
          <w:spacing w:val="-1"/>
          <w:sz w:val="20"/>
          <w:szCs w:val="20"/>
          <w:lang w:val="fr-FR"/>
        </w:rPr>
        <w:t>colle structurale de type 1, le tout en conformité avec ASTM-D5456-93 (LVL) ou</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de bois composite (LSL), d’une largeur totale de 3 5/16" (85 mm)  </w:t>
      </w:r>
    </w:p>
    <w:p w14:paraId="04B8CE2F" w14:textId="77777777" w:rsidR="00E977C6" w:rsidRPr="00A6046A" w:rsidRDefault="00000000">
      <w:pPr>
        <w:spacing w:before="125" w:line="231" w:lineRule="exact"/>
        <w:ind w:right="173"/>
        <w:rPr>
          <w:rFonts w:ascii="Times New Roman" w:hAnsi="Times New Roman" w:cs="Times New Roman"/>
          <w:color w:val="010302"/>
          <w:lang w:val="fr-CA"/>
        </w:rPr>
      </w:pPr>
      <w:r>
        <w:rPr>
          <w:rFonts w:ascii="Arial" w:hAnsi="Arial" w:cs="Arial"/>
          <w:b/>
          <w:bCs/>
          <w:color w:val="000000"/>
          <w:sz w:val="20"/>
          <w:szCs w:val="20"/>
          <w:lang w:val="fr-FR"/>
        </w:rPr>
        <w:t xml:space="preserve">ÂME </w:t>
      </w:r>
      <w:r>
        <w:rPr>
          <w:rFonts w:ascii="Arial" w:hAnsi="Arial" w:cs="Arial"/>
          <w:color w:val="000000"/>
          <w:spacing w:val="-2"/>
          <w:sz w:val="20"/>
          <w:szCs w:val="20"/>
          <w:lang w:val="fr-FR"/>
        </w:rPr>
        <w:t>de placage de bois de 1/8" (3 mm) d’épaisseur, lamellé longitudinalement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par pressage à chaud à l’aide d’une colle structurale de type 1, le tout en  conformité avec ASTM-D5456-93 (LVL) ou de bois composite (LSL). Le LVL </w:t>
      </w:r>
      <w:r>
        <w:rPr>
          <w:rFonts w:ascii="Arial" w:hAnsi="Arial" w:cs="Arial"/>
          <w:b/>
          <w:bCs/>
          <w:color w:val="000000"/>
          <w:sz w:val="20"/>
          <w:szCs w:val="20"/>
          <w:lang w:val="fr-FR"/>
        </w:rPr>
        <w:t xml:space="preserve">  </w:t>
      </w:r>
      <w:r>
        <w:rPr>
          <w:rFonts w:ascii="Arial" w:hAnsi="Arial" w:cs="Arial"/>
          <w:color w:val="000000"/>
          <w:sz w:val="20"/>
          <w:szCs w:val="20"/>
          <w:lang w:val="fr-FR"/>
        </w:rPr>
        <w:t xml:space="preserve">(UFF).  </w:t>
      </w:r>
    </w:p>
    <w:p w14:paraId="40CA8CD5" w14:textId="77777777" w:rsidR="00E977C6" w:rsidRPr="00A6046A" w:rsidRDefault="00000000">
      <w:pPr>
        <w:spacing w:before="159"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CALE </w:t>
      </w:r>
      <w:r>
        <w:rPr>
          <w:rFonts w:ascii="Arial" w:hAnsi="Arial" w:cs="Arial"/>
          <w:color w:val="000000"/>
          <w:spacing w:val="-3"/>
          <w:sz w:val="20"/>
          <w:szCs w:val="20"/>
          <w:lang w:val="fr-FR"/>
        </w:rPr>
        <w:t>pour serrure intégrée</w:t>
      </w:r>
      <w:r w:rsidRPr="00A6046A">
        <w:rPr>
          <w:rFonts w:ascii="Times New Roman" w:hAnsi="Times New Roman" w:cs="Times New Roman"/>
          <w:sz w:val="20"/>
          <w:szCs w:val="20"/>
          <w:lang w:val="fr-CA"/>
        </w:rPr>
        <w:t xml:space="preserve"> </w:t>
      </w:r>
    </w:p>
    <w:p w14:paraId="3589A437"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COLLE </w:t>
      </w:r>
      <w:r>
        <w:rPr>
          <w:rFonts w:ascii="Arial" w:hAnsi="Arial" w:cs="Arial"/>
          <w:color w:val="000000"/>
          <w:spacing w:val="-2"/>
          <w:sz w:val="20"/>
          <w:szCs w:val="20"/>
          <w:lang w:val="fr-FR"/>
        </w:rPr>
        <w:t>PVA Cross-Link de type 1 (UFF).</w:t>
      </w:r>
      <w:r w:rsidRPr="00A6046A">
        <w:rPr>
          <w:rFonts w:ascii="Times New Roman" w:hAnsi="Times New Roman" w:cs="Times New Roman"/>
          <w:sz w:val="20"/>
          <w:szCs w:val="20"/>
          <w:lang w:val="fr-CA"/>
        </w:rPr>
        <w:t xml:space="preserve"> </w:t>
      </w:r>
    </w:p>
    <w:p w14:paraId="7C6DADD7"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b/>
          <w:bCs/>
          <w:color w:val="000000"/>
          <w:sz w:val="20"/>
          <w:szCs w:val="20"/>
          <w:lang w:val="fr-FR"/>
        </w:rPr>
        <w:t xml:space="preserve">USAGE </w:t>
      </w:r>
      <w:r>
        <w:rPr>
          <w:rFonts w:ascii="Arial" w:hAnsi="Arial" w:cs="Arial"/>
          <w:color w:val="000000"/>
          <w:spacing w:val="-4"/>
          <w:sz w:val="20"/>
          <w:szCs w:val="20"/>
          <w:lang w:val="fr-FR"/>
        </w:rPr>
        <w:t>intérieur seulement</w:t>
      </w:r>
      <w:r w:rsidRPr="00A6046A">
        <w:rPr>
          <w:rFonts w:ascii="Times New Roman" w:hAnsi="Times New Roman" w:cs="Times New Roman"/>
          <w:sz w:val="20"/>
          <w:szCs w:val="20"/>
          <w:lang w:val="fr-CA"/>
        </w:rPr>
        <w:t xml:space="preserve"> </w:t>
      </w:r>
    </w:p>
    <w:p w14:paraId="16B30579" w14:textId="77777777" w:rsidR="00E977C6" w:rsidRPr="00A6046A" w:rsidRDefault="00000000">
      <w:pPr>
        <w:spacing w:before="163" w:line="186" w:lineRule="exact"/>
        <w:rPr>
          <w:rFonts w:ascii="Times New Roman" w:hAnsi="Times New Roman" w:cs="Times New Roman"/>
          <w:color w:val="010302"/>
          <w:lang w:val="fr-CA"/>
        </w:rPr>
      </w:pPr>
      <w:r>
        <w:rPr>
          <w:rFonts w:ascii="Arial" w:hAnsi="Arial" w:cs="Arial"/>
          <w:b/>
          <w:bCs/>
          <w:color w:val="000000"/>
          <w:spacing w:val="-4"/>
          <w:sz w:val="20"/>
          <w:szCs w:val="20"/>
          <w:lang w:val="fr-FR"/>
        </w:rPr>
        <w:t>OPTIONS</w:t>
      </w:r>
      <w:r w:rsidRPr="00A6046A">
        <w:rPr>
          <w:rFonts w:ascii="Times New Roman" w:hAnsi="Times New Roman" w:cs="Times New Roman"/>
          <w:sz w:val="20"/>
          <w:szCs w:val="20"/>
          <w:lang w:val="fr-CA"/>
        </w:rPr>
        <w:t xml:space="preserve"> </w:t>
      </w:r>
    </w:p>
    <w:p w14:paraId="6CE5A9E1" w14:textId="77777777" w:rsidR="00E977C6" w:rsidRPr="00A6046A" w:rsidRDefault="00000000">
      <w:pPr>
        <w:spacing w:before="126" w:line="230" w:lineRule="exact"/>
        <w:ind w:right="125" w:firstLine="19"/>
        <w:rPr>
          <w:rFonts w:ascii="Times New Roman" w:hAnsi="Times New Roman" w:cs="Times New Roman"/>
          <w:color w:val="010302"/>
          <w:lang w:val="fr-CA"/>
        </w:rPr>
      </w:pPr>
      <w:r>
        <w:rPr>
          <w:rFonts w:ascii="Arial" w:hAnsi="Arial" w:cs="Arial"/>
          <w:i/>
          <w:iCs/>
          <w:color w:val="000000"/>
          <w:spacing w:val="-1"/>
          <w:sz w:val="20"/>
          <w:szCs w:val="20"/>
          <w:lang w:val="fr-FR"/>
        </w:rPr>
        <w:t>Verre clair 1/8" (3 mm), verre clair 1/4" (5 mm) biseauté 1" (25 mm) sur le côté,</w:t>
      </w:r>
      <w:r w:rsidRPr="00A6046A">
        <w:rPr>
          <w:rFonts w:ascii="Times New Roman" w:hAnsi="Times New Roman" w:cs="Times New Roman"/>
          <w:sz w:val="20"/>
          <w:szCs w:val="20"/>
          <w:lang w:val="fr-CA"/>
        </w:rPr>
        <w:t xml:space="preserve"> </w:t>
      </w:r>
      <w:r>
        <w:rPr>
          <w:rFonts w:ascii="Arial" w:hAnsi="Arial" w:cs="Arial"/>
          <w:i/>
          <w:iCs/>
          <w:color w:val="000000"/>
          <w:sz w:val="20"/>
          <w:szCs w:val="20"/>
          <w:lang w:val="fr-FR"/>
        </w:rPr>
        <w:t>verre givré 1/8" (3 mm) Glue-chip ou “MOROCO”</w:t>
      </w:r>
      <w:r>
        <w:rPr>
          <w:rFonts w:ascii="Arial" w:hAnsi="Arial" w:cs="Arial"/>
          <w:color w:val="000000"/>
          <w:sz w:val="20"/>
          <w:szCs w:val="20"/>
          <w:lang w:val="fr-FR"/>
        </w:rPr>
        <w:t xml:space="preserve">  </w:t>
      </w:r>
    </w:p>
    <w:p w14:paraId="41B2FC0C" w14:textId="77777777" w:rsidR="00E977C6" w:rsidRPr="00A6046A" w:rsidRDefault="00000000">
      <w:pPr>
        <w:spacing w:before="104" w:line="186" w:lineRule="exact"/>
        <w:rPr>
          <w:rFonts w:ascii="Times New Roman" w:hAnsi="Times New Roman" w:cs="Times New Roman"/>
          <w:color w:val="010302"/>
          <w:lang w:val="fr-CA"/>
        </w:rPr>
      </w:pPr>
      <w:r>
        <w:rPr>
          <w:rFonts w:ascii="Arial" w:hAnsi="Arial" w:cs="Arial"/>
          <w:i/>
          <w:iCs/>
          <w:color w:val="000000"/>
          <w:spacing w:val="-2"/>
          <w:sz w:val="20"/>
          <w:szCs w:val="20"/>
          <w:lang w:val="fr-FR"/>
        </w:rPr>
        <w:t>Nombre de verres désirés:</w:t>
      </w:r>
      <w:r w:rsidRPr="00A6046A">
        <w:rPr>
          <w:rFonts w:ascii="Times New Roman" w:hAnsi="Times New Roman" w:cs="Times New Roman"/>
          <w:sz w:val="20"/>
          <w:szCs w:val="20"/>
          <w:lang w:val="fr-CA"/>
        </w:rPr>
        <w:t xml:space="preserve"> </w:t>
      </w:r>
    </w:p>
    <w:p w14:paraId="0A7C3400"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z w:val="20"/>
          <w:szCs w:val="20"/>
          <w:lang w:val="fr-FR"/>
        </w:rPr>
        <w:t>-</w:t>
      </w:r>
      <w:r>
        <w:rPr>
          <w:rFonts w:ascii="Arial" w:hAnsi="Arial" w:cs="Arial"/>
          <w:color w:val="000000"/>
          <w:spacing w:val="1"/>
          <w:sz w:val="20"/>
          <w:szCs w:val="20"/>
          <w:lang w:val="fr-FR"/>
        </w:rPr>
        <w:t xml:space="preserve">  </w:t>
      </w:r>
      <w:r>
        <w:rPr>
          <w:rFonts w:ascii="Arial" w:hAnsi="Arial" w:cs="Arial"/>
          <w:i/>
          <w:iCs/>
          <w:color w:val="000000"/>
          <w:spacing w:val="-2"/>
          <w:sz w:val="20"/>
          <w:szCs w:val="20"/>
          <w:lang w:val="fr-FR"/>
        </w:rPr>
        <w:t>Pour notre standard de 15 verres: spécifiez FR15</w:t>
      </w:r>
      <w:r w:rsidRPr="00A6046A">
        <w:rPr>
          <w:rFonts w:ascii="Times New Roman" w:hAnsi="Times New Roman" w:cs="Times New Roman"/>
          <w:sz w:val="20"/>
          <w:szCs w:val="20"/>
          <w:lang w:val="fr-CA"/>
        </w:rPr>
        <w:t xml:space="preserve"> </w:t>
      </w:r>
    </w:p>
    <w:p w14:paraId="59E39D18"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z w:val="20"/>
          <w:szCs w:val="20"/>
          <w:lang w:val="fr-FR"/>
        </w:rPr>
        <w:t>-</w:t>
      </w:r>
      <w:r>
        <w:rPr>
          <w:rFonts w:ascii="Arial" w:hAnsi="Arial" w:cs="Arial"/>
          <w:color w:val="000000"/>
          <w:spacing w:val="1"/>
          <w:sz w:val="20"/>
          <w:szCs w:val="20"/>
          <w:lang w:val="fr-FR"/>
        </w:rPr>
        <w:t xml:space="preserve">  </w:t>
      </w:r>
      <w:r>
        <w:rPr>
          <w:rFonts w:ascii="Arial" w:hAnsi="Arial" w:cs="Arial"/>
          <w:i/>
          <w:iCs/>
          <w:color w:val="000000"/>
          <w:spacing w:val="-2"/>
          <w:sz w:val="20"/>
          <w:szCs w:val="20"/>
          <w:lang w:val="fr-FR"/>
        </w:rPr>
        <w:t>Pour 10 ou 12 verres: spécifiez FR10 ou FR12</w:t>
      </w:r>
      <w:r w:rsidRPr="00A6046A">
        <w:rPr>
          <w:rFonts w:ascii="Times New Roman" w:hAnsi="Times New Roman" w:cs="Times New Roman"/>
          <w:sz w:val="20"/>
          <w:szCs w:val="20"/>
          <w:lang w:val="fr-CA"/>
        </w:rPr>
        <w:t xml:space="preserve"> </w:t>
      </w:r>
    </w:p>
    <w:p w14:paraId="0C0E8B4C"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z w:val="20"/>
          <w:szCs w:val="20"/>
          <w:lang w:val="fr-FR"/>
        </w:rPr>
        <w:t>-</w:t>
      </w:r>
      <w:r>
        <w:rPr>
          <w:rFonts w:ascii="Arial" w:hAnsi="Arial" w:cs="Arial"/>
          <w:color w:val="000000"/>
          <w:spacing w:val="1"/>
          <w:sz w:val="20"/>
          <w:szCs w:val="20"/>
          <w:lang w:val="fr-FR"/>
        </w:rPr>
        <w:t xml:space="preserve">  </w:t>
      </w:r>
      <w:r>
        <w:rPr>
          <w:rFonts w:ascii="Arial" w:hAnsi="Arial" w:cs="Arial"/>
          <w:i/>
          <w:iCs/>
          <w:color w:val="000000"/>
          <w:spacing w:val="-2"/>
          <w:sz w:val="20"/>
          <w:szCs w:val="20"/>
          <w:lang w:val="fr-FR"/>
        </w:rPr>
        <w:t>Pour 18, 20 ou 24 verres: spécifiez FR18, FR20 ou FR24</w:t>
      </w:r>
      <w:r w:rsidRPr="00A6046A">
        <w:rPr>
          <w:rFonts w:ascii="Times New Roman" w:hAnsi="Times New Roman" w:cs="Times New Roman"/>
          <w:sz w:val="20"/>
          <w:szCs w:val="20"/>
          <w:lang w:val="fr-CA"/>
        </w:rPr>
        <w:t xml:space="preserve"> </w:t>
      </w:r>
    </w:p>
    <w:p w14:paraId="25029377" w14:textId="77777777" w:rsidR="00E977C6" w:rsidRPr="00A6046A" w:rsidRDefault="00000000">
      <w:pPr>
        <w:spacing w:before="101" w:line="186"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634" w:space="332"/>
            <w:col w:w="7151" w:space="0"/>
          </w:cols>
          <w:docGrid w:linePitch="360"/>
        </w:sectPr>
      </w:pPr>
      <w:r>
        <w:rPr>
          <w:rFonts w:ascii="Arial" w:hAnsi="Arial" w:cs="Arial"/>
          <w:i/>
          <w:iCs/>
          <w:color w:val="000000"/>
          <w:spacing w:val="-2"/>
          <w:sz w:val="20"/>
          <w:szCs w:val="20"/>
          <w:lang w:val="fr-FR"/>
        </w:rPr>
        <w:t>Verre recouvert d’une pellicule transparente protectrice pour la finition</w:t>
      </w:r>
      <w:r w:rsidRPr="00A6046A">
        <w:rPr>
          <w:rFonts w:ascii="Times New Roman" w:hAnsi="Times New Roman" w:cs="Times New Roman"/>
          <w:sz w:val="20"/>
          <w:szCs w:val="20"/>
          <w:lang w:val="fr-CA"/>
        </w:rPr>
        <w:t xml:space="preserve"> </w:t>
      </w:r>
    </w:p>
    <w:p w14:paraId="6EE00030" w14:textId="77777777" w:rsidR="00E977C6" w:rsidRDefault="00E977C6">
      <w:pPr>
        <w:spacing w:after="115"/>
        <w:rPr>
          <w:rFonts w:ascii="Times New Roman" w:hAnsi="Times New Roman"/>
          <w:color w:val="000000" w:themeColor="text1"/>
          <w:sz w:val="24"/>
          <w:szCs w:val="24"/>
          <w:lang w:val="fr-FR"/>
        </w:rPr>
      </w:pPr>
    </w:p>
    <w:p w14:paraId="227427FA" w14:textId="77777777" w:rsidR="00E977C6" w:rsidRPr="00A6046A" w:rsidRDefault="00000000">
      <w:pPr>
        <w:spacing w:line="186" w:lineRule="exact"/>
        <w:ind w:left="1813"/>
        <w:rPr>
          <w:rFonts w:ascii="Times New Roman" w:hAnsi="Times New Roman" w:cs="Times New Roman"/>
          <w:color w:val="010302"/>
          <w:lang w:val="fr-CA"/>
        </w:rPr>
      </w:pPr>
      <w:r>
        <w:rPr>
          <w:rFonts w:ascii="Arial" w:hAnsi="Arial" w:cs="Arial"/>
          <w:b/>
          <w:bCs/>
          <w:color w:val="000000"/>
          <w:spacing w:val="-12"/>
          <w:sz w:val="20"/>
          <w:szCs w:val="20"/>
          <w:lang w:val="fr-FR"/>
        </w:rPr>
        <w:t>S.</w:t>
      </w:r>
      <w:r w:rsidRPr="00A6046A">
        <w:rPr>
          <w:rFonts w:ascii="Times New Roman" w:hAnsi="Times New Roman" w:cs="Times New Roman"/>
          <w:sz w:val="20"/>
          <w:szCs w:val="20"/>
          <w:lang w:val="fr-CA"/>
        </w:rPr>
        <w:t xml:space="preserve"> </w:t>
      </w:r>
    </w:p>
    <w:p w14:paraId="5D2E6315"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79BFE7C" w14:textId="77777777" w:rsidR="00E977C6" w:rsidRDefault="00E977C6">
      <w:pPr>
        <w:spacing w:after="115"/>
        <w:rPr>
          <w:rFonts w:ascii="Times New Roman" w:hAnsi="Times New Roman"/>
          <w:color w:val="000000" w:themeColor="text1"/>
          <w:sz w:val="24"/>
          <w:szCs w:val="24"/>
          <w:lang w:val="fr-FR"/>
        </w:rPr>
      </w:pPr>
    </w:p>
    <w:p w14:paraId="167EBD6E" w14:textId="77777777" w:rsidR="00E977C6" w:rsidRPr="00A6046A" w:rsidRDefault="00000000">
      <w:pPr>
        <w:spacing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060" w:space="348"/>
            <w:col w:w="2557" w:space="0"/>
          </w:cols>
          <w:docGrid w:linePitch="360"/>
        </w:sectPr>
      </w:pPr>
      <w:r>
        <w:rPr>
          <w:rFonts w:ascii="Arial" w:hAnsi="Arial" w:cs="Arial"/>
          <w:color w:val="000000"/>
          <w:spacing w:val="-2"/>
          <w:sz w:val="20"/>
          <w:szCs w:val="20"/>
          <w:lang w:val="fr-FR"/>
        </w:rPr>
        <w:t>Caractéristiques des portes :</w:t>
      </w:r>
      <w:r w:rsidRPr="00A6046A">
        <w:rPr>
          <w:rFonts w:ascii="Times New Roman" w:hAnsi="Times New Roman" w:cs="Times New Roman"/>
          <w:sz w:val="20"/>
          <w:szCs w:val="20"/>
          <w:lang w:val="fr-CA"/>
        </w:rPr>
        <w:t xml:space="preserve"> </w:t>
      </w:r>
    </w:p>
    <w:p w14:paraId="1735EB65" w14:textId="77777777" w:rsidR="00E977C6" w:rsidRPr="00A6046A" w:rsidRDefault="00000000">
      <w:pPr>
        <w:spacing w:before="16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1.</w:t>
      </w:r>
      <w:r w:rsidRPr="00A6046A">
        <w:rPr>
          <w:rFonts w:ascii="Times New Roman" w:hAnsi="Times New Roman" w:cs="Times New Roman"/>
          <w:sz w:val="20"/>
          <w:szCs w:val="20"/>
          <w:lang w:val="fr-CA"/>
        </w:rPr>
        <w:t xml:space="preserve"> </w:t>
      </w:r>
    </w:p>
    <w:p w14:paraId="0A9451A5"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2.</w:t>
      </w:r>
      <w:r w:rsidRPr="00A6046A">
        <w:rPr>
          <w:rFonts w:ascii="Times New Roman" w:hAnsi="Times New Roman" w:cs="Times New Roman"/>
          <w:sz w:val="20"/>
          <w:szCs w:val="20"/>
          <w:lang w:val="fr-CA"/>
        </w:rPr>
        <w:t xml:space="preserve"> </w:t>
      </w:r>
    </w:p>
    <w:p w14:paraId="770CD325"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3.</w:t>
      </w:r>
      <w:r w:rsidRPr="00A6046A">
        <w:rPr>
          <w:rFonts w:ascii="Times New Roman" w:hAnsi="Times New Roman" w:cs="Times New Roman"/>
          <w:sz w:val="20"/>
          <w:szCs w:val="20"/>
          <w:lang w:val="fr-CA"/>
        </w:rPr>
        <w:t xml:space="preserve"> </w:t>
      </w:r>
    </w:p>
    <w:p w14:paraId="420D3916"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12"/>
          <w:sz w:val="20"/>
          <w:szCs w:val="20"/>
          <w:lang w:val="fr-FR"/>
        </w:rPr>
        <w:t>4.</w:t>
      </w:r>
      <w:r w:rsidRPr="00A6046A">
        <w:rPr>
          <w:rFonts w:ascii="Times New Roman" w:hAnsi="Times New Roman" w:cs="Times New Roman"/>
          <w:sz w:val="20"/>
          <w:szCs w:val="20"/>
          <w:lang w:val="fr-CA"/>
        </w:rPr>
        <w:t xml:space="preserve"> </w:t>
      </w:r>
    </w:p>
    <w:p w14:paraId="1053EA92"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5.</w:t>
      </w:r>
      <w:r w:rsidRPr="00A6046A">
        <w:rPr>
          <w:rFonts w:ascii="Times New Roman" w:hAnsi="Times New Roman" w:cs="Times New Roman"/>
          <w:sz w:val="20"/>
          <w:szCs w:val="20"/>
          <w:lang w:val="fr-CA"/>
        </w:rPr>
        <w:t xml:space="preserve"> </w:t>
      </w:r>
    </w:p>
    <w:p w14:paraId="7E5A93E4"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12"/>
          <w:sz w:val="20"/>
          <w:szCs w:val="20"/>
          <w:lang w:val="fr-FR"/>
        </w:rPr>
        <w:t>6.</w:t>
      </w:r>
      <w:r w:rsidRPr="00A6046A">
        <w:rPr>
          <w:rFonts w:ascii="Times New Roman" w:hAnsi="Times New Roman" w:cs="Times New Roman"/>
          <w:sz w:val="20"/>
          <w:szCs w:val="20"/>
          <w:lang w:val="fr-CA"/>
        </w:rPr>
        <w:t xml:space="preserve"> </w:t>
      </w:r>
    </w:p>
    <w:p w14:paraId="73E87C26"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7.</w:t>
      </w:r>
      <w:r w:rsidRPr="00A6046A">
        <w:rPr>
          <w:rFonts w:ascii="Times New Roman" w:hAnsi="Times New Roman" w:cs="Times New Roman"/>
          <w:sz w:val="20"/>
          <w:szCs w:val="20"/>
          <w:lang w:val="fr-CA"/>
        </w:rPr>
        <w:t xml:space="preserve"> </w:t>
      </w:r>
    </w:p>
    <w:p w14:paraId="38EFB46B"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8.</w:t>
      </w:r>
      <w:r w:rsidRPr="00A6046A">
        <w:rPr>
          <w:rFonts w:ascii="Times New Roman" w:hAnsi="Times New Roman" w:cs="Times New Roman"/>
          <w:sz w:val="20"/>
          <w:szCs w:val="20"/>
          <w:lang w:val="fr-CA"/>
        </w:rPr>
        <w:t xml:space="preserve"> </w:t>
      </w:r>
    </w:p>
    <w:p w14:paraId="5EE93507"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11"/>
          <w:sz w:val="20"/>
          <w:szCs w:val="20"/>
          <w:lang w:val="fr-FR"/>
        </w:rPr>
        <w:t>9.</w:t>
      </w:r>
      <w:r w:rsidRPr="00A6046A">
        <w:rPr>
          <w:rFonts w:ascii="Times New Roman" w:hAnsi="Times New Roman" w:cs="Times New Roman"/>
          <w:sz w:val="20"/>
          <w:szCs w:val="20"/>
          <w:lang w:val="fr-CA"/>
        </w:rPr>
        <w:t xml:space="preserve"> </w:t>
      </w:r>
    </w:p>
    <w:p w14:paraId="33A42450"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10.</w:t>
      </w:r>
      <w:r w:rsidRPr="00A6046A">
        <w:rPr>
          <w:rFonts w:ascii="Times New Roman" w:hAnsi="Times New Roman" w:cs="Times New Roman"/>
          <w:sz w:val="20"/>
          <w:szCs w:val="20"/>
          <w:lang w:val="fr-CA"/>
        </w:rPr>
        <w:t xml:space="preserve"> </w:t>
      </w:r>
    </w:p>
    <w:p w14:paraId="3B11D194"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11.</w:t>
      </w:r>
      <w:r w:rsidRPr="00A6046A">
        <w:rPr>
          <w:rFonts w:ascii="Times New Roman" w:hAnsi="Times New Roman" w:cs="Times New Roman"/>
          <w:sz w:val="20"/>
          <w:szCs w:val="20"/>
          <w:lang w:val="fr-CA"/>
        </w:rPr>
        <w:t xml:space="preserve"> </w:t>
      </w:r>
    </w:p>
    <w:p w14:paraId="35A1DD4E"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12.</w:t>
      </w:r>
      <w:r w:rsidRPr="00A6046A">
        <w:rPr>
          <w:rFonts w:ascii="Times New Roman" w:hAnsi="Times New Roman" w:cs="Times New Roman"/>
          <w:sz w:val="20"/>
          <w:szCs w:val="20"/>
          <w:lang w:val="fr-CA"/>
        </w:rPr>
        <w:t xml:space="preserve"> </w:t>
      </w:r>
    </w:p>
    <w:p w14:paraId="1DB3B834"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13.</w:t>
      </w:r>
      <w:r w:rsidRPr="00A6046A">
        <w:rPr>
          <w:rFonts w:ascii="Times New Roman" w:hAnsi="Times New Roman" w:cs="Times New Roman"/>
          <w:sz w:val="20"/>
          <w:szCs w:val="20"/>
          <w:lang w:val="fr-CA"/>
        </w:rPr>
        <w:t xml:space="preserve"> </w:t>
      </w:r>
    </w:p>
    <w:p w14:paraId="12AE6594"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14.</w:t>
      </w:r>
      <w:r w:rsidRPr="00A6046A">
        <w:rPr>
          <w:rFonts w:ascii="Times New Roman" w:hAnsi="Times New Roman" w:cs="Times New Roman"/>
          <w:sz w:val="20"/>
          <w:szCs w:val="20"/>
          <w:lang w:val="fr-CA"/>
        </w:rPr>
        <w:t xml:space="preserve"> </w:t>
      </w:r>
    </w:p>
    <w:p w14:paraId="477BAB91"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15.</w:t>
      </w:r>
      <w:r w:rsidRPr="00A6046A">
        <w:rPr>
          <w:rFonts w:ascii="Times New Roman" w:hAnsi="Times New Roman" w:cs="Times New Roman"/>
          <w:sz w:val="20"/>
          <w:szCs w:val="20"/>
          <w:lang w:val="fr-CA"/>
        </w:rPr>
        <w:t xml:space="preserve"> </w:t>
      </w:r>
    </w:p>
    <w:p w14:paraId="6E71BA7B"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16.</w:t>
      </w:r>
      <w:r w:rsidRPr="00A6046A">
        <w:rPr>
          <w:rFonts w:ascii="Times New Roman" w:hAnsi="Times New Roman" w:cs="Times New Roman"/>
          <w:sz w:val="20"/>
          <w:szCs w:val="20"/>
          <w:lang w:val="fr-CA"/>
        </w:rPr>
        <w:t xml:space="preserve"> </w:t>
      </w:r>
    </w:p>
    <w:p w14:paraId="1C0BF49A"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17.</w:t>
      </w:r>
      <w:r w:rsidRPr="00A6046A">
        <w:rPr>
          <w:rFonts w:ascii="Times New Roman" w:hAnsi="Times New Roman" w:cs="Times New Roman"/>
          <w:sz w:val="20"/>
          <w:szCs w:val="20"/>
          <w:lang w:val="fr-CA"/>
        </w:rPr>
        <w:t xml:space="preserve"> </w:t>
      </w:r>
    </w:p>
    <w:p w14:paraId="11B36B6D"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2B2CDFE8" w14:textId="77777777" w:rsidR="00E977C6" w:rsidRPr="00A6046A" w:rsidRDefault="00000000">
      <w:pPr>
        <w:spacing w:before="163" w:line="187" w:lineRule="exact"/>
        <w:rPr>
          <w:rFonts w:ascii="Times New Roman" w:hAnsi="Times New Roman" w:cs="Times New Roman"/>
          <w:color w:val="010302"/>
          <w:lang w:val="fr-CA"/>
        </w:rPr>
      </w:pPr>
      <w:r>
        <w:rPr>
          <w:rFonts w:ascii="Arial" w:hAnsi="Arial" w:cs="Arial"/>
          <w:color w:val="000000"/>
          <w:spacing w:val="-2"/>
          <w:sz w:val="20"/>
          <w:szCs w:val="20"/>
          <w:lang w:val="fr-FR"/>
        </w:rPr>
        <w:t>Épaisseur de porte : 1-3/8” (35 mm).</w:t>
      </w:r>
      <w:r w:rsidRPr="00A6046A">
        <w:rPr>
          <w:rFonts w:ascii="Times New Roman" w:hAnsi="Times New Roman" w:cs="Times New Roman"/>
          <w:sz w:val="20"/>
          <w:szCs w:val="20"/>
          <w:lang w:val="fr-CA"/>
        </w:rPr>
        <w:t xml:space="preserve"> </w:t>
      </w:r>
    </w:p>
    <w:p w14:paraId="7396A0AB"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Épaisseur de porte : 1-3/4” (44 mm).</w:t>
      </w:r>
      <w:r w:rsidRPr="00A6046A">
        <w:rPr>
          <w:rFonts w:ascii="Times New Roman" w:hAnsi="Times New Roman" w:cs="Times New Roman"/>
          <w:sz w:val="20"/>
          <w:szCs w:val="20"/>
          <w:lang w:val="fr-CA"/>
        </w:rPr>
        <w:t xml:space="preserve"> </w:t>
      </w:r>
    </w:p>
    <w:p w14:paraId="749EB4B5"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1"/>
          <w:sz w:val="20"/>
          <w:szCs w:val="20"/>
          <w:lang w:val="fr-FR"/>
        </w:rPr>
        <w:t>Épaisseur de porte : Au choix du client.</w:t>
      </w:r>
      <w:r w:rsidRPr="00A6046A">
        <w:rPr>
          <w:rFonts w:ascii="Times New Roman" w:hAnsi="Times New Roman" w:cs="Times New Roman"/>
          <w:sz w:val="20"/>
          <w:szCs w:val="20"/>
          <w:lang w:val="fr-CA"/>
        </w:rPr>
        <w:t xml:space="preserve"> </w:t>
      </w:r>
    </w:p>
    <w:p w14:paraId="078775E0"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Niveau de performance (AWS/WDMA) : USAGE standard.</w:t>
      </w:r>
      <w:r w:rsidRPr="00A6046A">
        <w:rPr>
          <w:rFonts w:ascii="Times New Roman" w:hAnsi="Times New Roman" w:cs="Times New Roman"/>
          <w:sz w:val="20"/>
          <w:szCs w:val="20"/>
          <w:lang w:val="fr-CA"/>
        </w:rPr>
        <w:t xml:space="preserve"> </w:t>
      </w:r>
    </w:p>
    <w:p w14:paraId="72C1B810"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Niveau de performance (AWS/WDMA) : USAGE robuste.</w:t>
      </w:r>
      <w:r w:rsidRPr="00A6046A">
        <w:rPr>
          <w:rFonts w:ascii="Times New Roman" w:hAnsi="Times New Roman" w:cs="Times New Roman"/>
          <w:sz w:val="20"/>
          <w:szCs w:val="20"/>
          <w:lang w:val="fr-CA"/>
        </w:rPr>
        <w:t xml:space="preserve"> </w:t>
      </w:r>
    </w:p>
    <w:p w14:paraId="0CBF25AB"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Niveau de performance (AWS/WDMA) : USAGE extra robuste.</w:t>
      </w:r>
      <w:r w:rsidRPr="00A6046A">
        <w:rPr>
          <w:rFonts w:ascii="Times New Roman" w:hAnsi="Times New Roman" w:cs="Times New Roman"/>
          <w:sz w:val="20"/>
          <w:szCs w:val="20"/>
          <w:lang w:val="fr-CA"/>
        </w:rPr>
        <w:t xml:space="preserve"> </w:t>
      </w:r>
    </w:p>
    <w:p w14:paraId="1C14BB4F"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Caractéristique du placage : 5 plis.</w:t>
      </w:r>
      <w:r w:rsidRPr="00A6046A">
        <w:rPr>
          <w:rFonts w:ascii="Times New Roman" w:hAnsi="Times New Roman" w:cs="Times New Roman"/>
          <w:sz w:val="20"/>
          <w:szCs w:val="20"/>
          <w:lang w:val="fr-CA"/>
        </w:rPr>
        <w:t xml:space="preserve"> </w:t>
      </w:r>
    </w:p>
    <w:p w14:paraId="6262834A"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Caractéristique du placage : 7 plis.</w:t>
      </w:r>
      <w:r w:rsidRPr="00A6046A">
        <w:rPr>
          <w:rFonts w:ascii="Times New Roman" w:hAnsi="Times New Roman" w:cs="Times New Roman"/>
          <w:sz w:val="20"/>
          <w:szCs w:val="20"/>
          <w:lang w:val="fr-CA"/>
        </w:rPr>
        <w:t xml:space="preserve"> </w:t>
      </w:r>
    </w:p>
    <w:p w14:paraId="7853938F"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panneau de fibres.</w:t>
      </w:r>
      <w:r w:rsidRPr="00A6046A">
        <w:rPr>
          <w:rFonts w:ascii="Times New Roman" w:hAnsi="Times New Roman" w:cs="Times New Roman"/>
          <w:sz w:val="20"/>
          <w:szCs w:val="20"/>
          <w:lang w:val="fr-CA"/>
        </w:rPr>
        <w:t xml:space="preserve"> </w:t>
      </w:r>
    </w:p>
    <w:p w14:paraId="3950C172"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1"/>
          <w:sz w:val="20"/>
          <w:szCs w:val="20"/>
          <w:lang w:val="fr-FR"/>
        </w:rPr>
        <w:t xml:space="preserve">Matériel pour faces – plastique stratifié collé sur </w:t>
      </w:r>
      <w:proofErr w:type="spellStart"/>
      <w:r>
        <w:rPr>
          <w:rFonts w:ascii="Arial" w:hAnsi="Arial" w:cs="Arial"/>
          <w:color w:val="000000"/>
          <w:spacing w:val="-1"/>
          <w:sz w:val="20"/>
          <w:szCs w:val="20"/>
          <w:lang w:val="fr-FR"/>
        </w:rPr>
        <w:t>contreplis</w:t>
      </w:r>
      <w:proofErr w:type="spellEnd"/>
      <w:r>
        <w:rPr>
          <w:rFonts w:ascii="Arial" w:hAnsi="Arial" w:cs="Arial"/>
          <w:color w:val="000000"/>
          <w:spacing w:val="-1"/>
          <w:sz w:val="20"/>
          <w:szCs w:val="20"/>
          <w:lang w:val="fr-FR"/>
        </w:rPr>
        <w:t>.</w:t>
      </w:r>
      <w:r w:rsidRPr="00A6046A">
        <w:rPr>
          <w:rFonts w:ascii="Times New Roman" w:hAnsi="Times New Roman" w:cs="Times New Roman"/>
          <w:sz w:val="20"/>
          <w:szCs w:val="20"/>
          <w:lang w:val="fr-CA"/>
        </w:rPr>
        <w:t xml:space="preserve"> </w:t>
      </w:r>
    </w:p>
    <w:p w14:paraId="6A1A0CDA"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Matériel pour faces – contreplaqué de bois.</w:t>
      </w:r>
      <w:r w:rsidRPr="00A6046A">
        <w:rPr>
          <w:rFonts w:ascii="Times New Roman" w:hAnsi="Times New Roman" w:cs="Times New Roman"/>
          <w:sz w:val="20"/>
          <w:szCs w:val="20"/>
          <w:lang w:val="fr-CA"/>
        </w:rPr>
        <w:t xml:space="preserve"> </w:t>
      </w:r>
    </w:p>
    <w:p w14:paraId="046BEA41"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Niveau Esthétique: AWS Premium.</w:t>
      </w:r>
      <w:r w:rsidRPr="00A6046A">
        <w:rPr>
          <w:rFonts w:ascii="Times New Roman" w:hAnsi="Times New Roman" w:cs="Times New Roman"/>
          <w:sz w:val="20"/>
          <w:szCs w:val="20"/>
          <w:lang w:val="fr-CA"/>
        </w:rPr>
        <w:t xml:space="preserve"> </w:t>
      </w:r>
    </w:p>
    <w:p w14:paraId="3B067809"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Niveau Esthétique: AWS Custom</w:t>
      </w:r>
      <w:r w:rsidRPr="00A6046A">
        <w:rPr>
          <w:rFonts w:ascii="Times New Roman" w:hAnsi="Times New Roman" w:cs="Times New Roman"/>
          <w:sz w:val="20"/>
          <w:szCs w:val="20"/>
          <w:lang w:val="fr-CA"/>
        </w:rPr>
        <w:t xml:space="preserve"> </w:t>
      </w:r>
    </w:p>
    <w:p w14:paraId="0237C27F"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3"/>
          <w:sz w:val="20"/>
          <w:szCs w:val="20"/>
          <w:lang w:val="fr-FR"/>
        </w:rPr>
        <w:t>Niveau Esthétique: WDMA Économie</w:t>
      </w:r>
      <w:r w:rsidRPr="00A6046A">
        <w:rPr>
          <w:rFonts w:ascii="Times New Roman" w:hAnsi="Times New Roman" w:cs="Times New Roman"/>
          <w:sz w:val="20"/>
          <w:szCs w:val="20"/>
          <w:lang w:val="fr-CA"/>
        </w:rPr>
        <w:t xml:space="preserve"> </w:t>
      </w:r>
    </w:p>
    <w:p w14:paraId="302D31B8"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Grade du placage : AA.</w:t>
      </w:r>
      <w:r w:rsidRPr="00A6046A">
        <w:rPr>
          <w:rFonts w:ascii="Times New Roman" w:hAnsi="Times New Roman" w:cs="Times New Roman"/>
          <w:sz w:val="20"/>
          <w:szCs w:val="20"/>
          <w:lang w:val="fr-CA"/>
        </w:rPr>
        <w:t xml:space="preserve"> </w:t>
      </w:r>
    </w:p>
    <w:p w14:paraId="50D9206F"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Grade du placage : A.</w:t>
      </w:r>
      <w:r w:rsidRPr="00A6046A">
        <w:rPr>
          <w:rFonts w:ascii="Times New Roman" w:hAnsi="Times New Roman" w:cs="Times New Roman"/>
          <w:sz w:val="20"/>
          <w:szCs w:val="20"/>
          <w:lang w:val="fr-CA"/>
        </w:rPr>
        <w:t xml:space="preserve"> </w:t>
      </w:r>
    </w:p>
    <w:p w14:paraId="34BE22D5" w14:textId="77777777" w:rsidR="00E977C6" w:rsidRPr="00A6046A" w:rsidRDefault="00000000">
      <w:pPr>
        <w:spacing w:before="101"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725" w:space="259"/>
            <w:col w:w="5550" w:space="0"/>
          </w:cols>
          <w:docGrid w:linePitch="360"/>
        </w:sectPr>
      </w:pPr>
      <w:r>
        <w:rPr>
          <w:rFonts w:ascii="Arial" w:hAnsi="Arial" w:cs="Arial"/>
          <w:color w:val="000000"/>
          <w:spacing w:val="-2"/>
          <w:sz w:val="20"/>
          <w:szCs w:val="20"/>
          <w:lang w:val="fr-FR"/>
        </w:rPr>
        <w:t>Grade du placage : B</w:t>
      </w:r>
      <w:r w:rsidRPr="00A6046A">
        <w:rPr>
          <w:rFonts w:ascii="Times New Roman" w:hAnsi="Times New Roman" w:cs="Times New Roman"/>
          <w:sz w:val="20"/>
          <w:szCs w:val="20"/>
          <w:lang w:val="fr-CA"/>
        </w:rPr>
        <w:t xml:space="preserve"> </w:t>
      </w:r>
      <w:r w:rsidRPr="00A6046A">
        <w:rPr>
          <w:lang w:val="fr-CA"/>
        </w:rPr>
        <w:br w:type="page"/>
      </w:r>
    </w:p>
    <w:p w14:paraId="7D4B1D6B" w14:textId="77777777" w:rsidR="00E977C6" w:rsidRDefault="00E977C6">
      <w:pPr>
        <w:rPr>
          <w:rFonts w:ascii="Times New Roman" w:hAnsi="Times New Roman"/>
          <w:color w:val="000000" w:themeColor="text1"/>
          <w:sz w:val="24"/>
          <w:szCs w:val="24"/>
          <w:lang w:val="fr-FR"/>
        </w:rPr>
      </w:pPr>
    </w:p>
    <w:p w14:paraId="45B47C1F" w14:textId="77777777" w:rsidR="00E977C6" w:rsidRDefault="00E977C6">
      <w:pPr>
        <w:rPr>
          <w:rFonts w:ascii="Times New Roman" w:hAnsi="Times New Roman"/>
          <w:color w:val="000000" w:themeColor="text1"/>
          <w:sz w:val="24"/>
          <w:szCs w:val="24"/>
          <w:lang w:val="fr-FR"/>
        </w:rPr>
      </w:pPr>
    </w:p>
    <w:p w14:paraId="380A7A9E" w14:textId="77777777" w:rsidR="00E977C6" w:rsidRDefault="00E977C6">
      <w:pPr>
        <w:spacing w:after="126"/>
        <w:rPr>
          <w:rFonts w:ascii="Times New Roman" w:hAnsi="Times New Roman"/>
          <w:color w:val="000000" w:themeColor="text1"/>
          <w:sz w:val="24"/>
          <w:szCs w:val="24"/>
          <w:lang w:val="fr-FR"/>
        </w:rPr>
      </w:pPr>
    </w:p>
    <w:p w14:paraId="050ED293"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18.</w:t>
      </w:r>
      <w:r w:rsidRPr="00A6046A">
        <w:rPr>
          <w:rFonts w:ascii="Times New Roman" w:hAnsi="Times New Roman" w:cs="Times New Roman"/>
          <w:sz w:val="20"/>
          <w:szCs w:val="20"/>
          <w:lang w:val="fr-CA"/>
        </w:rPr>
        <w:t xml:space="preserve"> </w:t>
      </w:r>
    </w:p>
    <w:p w14:paraId="24B0F658"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19.</w:t>
      </w:r>
      <w:r w:rsidRPr="00A6046A">
        <w:rPr>
          <w:rFonts w:ascii="Times New Roman" w:hAnsi="Times New Roman" w:cs="Times New Roman"/>
          <w:sz w:val="20"/>
          <w:szCs w:val="20"/>
          <w:lang w:val="fr-CA"/>
        </w:rPr>
        <w:t xml:space="preserve"> </w:t>
      </w:r>
    </w:p>
    <w:p w14:paraId="33E75680"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20.</w:t>
      </w:r>
      <w:r w:rsidRPr="00A6046A">
        <w:rPr>
          <w:rFonts w:ascii="Times New Roman" w:hAnsi="Times New Roman" w:cs="Times New Roman"/>
          <w:sz w:val="20"/>
          <w:szCs w:val="20"/>
          <w:lang w:val="fr-CA"/>
        </w:rPr>
        <w:t xml:space="preserve"> </w:t>
      </w:r>
    </w:p>
    <w:p w14:paraId="4CEE3FBF"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21.</w:t>
      </w:r>
      <w:r w:rsidRPr="00A6046A">
        <w:rPr>
          <w:rFonts w:ascii="Times New Roman" w:hAnsi="Times New Roman" w:cs="Times New Roman"/>
          <w:sz w:val="20"/>
          <w:szCs w:val="20"/>
          <w:lang w:val="fr-CA"/>
        </w:rPr>
        <w:t xml:space="preserve"> </w:t>
      </w:r>
    </w:p>
    <w:p w14:paraId="6B1054A8"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22.</w:t>
      </w:r>
      <w:r w:rsidRPr="00A6046A">
        <w:rPr>
          <w:rFonts w:ascii="Times New Roman" w:hAnsi="Times New Roman" w:cs="Times New Roman"/>
          <w:sz w:val="20"/>
          <w:szCs w:val="20"/>
          <w:lang w:val="fr-CA"/>
        </w:rPr>
        <w:t xml:space="preserve"> </w:t>
      </w:r>
    </w:p>
    <w:p w14:paraId="6C8C9BCD"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23.</w:t>
      </w:r>
      <w:r w:rsidRPr="00A6046A">
        <w:rPr>
          <w:rFonts w:ascii="Times New Roman" w:hAnsi="Times New Roman" w:cs="Times New Roman"/>
          <w:sz w:val="20"/>
          <w:szCs w:val="20"/>
          <w:lang w:val="fr-CA"/>
        </w:rPr>
        <w:t xml:space="preserve"> </w:t>
      </w:r>
    </w:p>
    <w:p w14:paraId="69420187"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24.</w:t>
      </w:r>
      <w:r w:rsidRPr="00A6046A">
        <w:rPr>
          <w:rFonts w:ascii="Times New Roman" w:hAnsi="Times New Roman" w:cs="Times New Roman"/>
          <w:sz w:val="20"/>
          <w:szCs w:val="20"/>
          <w:lang w:val="fr-CA"/>
        </w:rPr>
        <w:t xml:space="preserve"> </w:t>
      </w:r>
    </w:p>
    <w:p w14:paraId="24419433"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25.</w:t>
      </w:r>
      <w:r w:rsidRPr="00A6046A">
        <w:rPr>
          <w:rFonts w:ascii="Times New Roman" w:hAnsi="Times New Roman" w:cs="Times New Roman"/>
          <w:sz w:val="20"/>
          <w:szCs w:val="20"/>
          <w:lang w:val="fr-CA"/>
        </w:rPr>
        <w:t xml:space="preserve"> </w:t>
      </w:r>
    </w:p>
    <w:p w14:paraId="02DF418C"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26.</w:t>
      </w:r>
      <w:r w:rsidRPr="00A6046A">
        <w:rPr>
          <w:rFonts w:ascii="Times New Roman" w:hAnsi="Times New Roman" w:cs="Times New Roman"/>
          <w:sz w:val="20"/>
          <w:szCs w:val="20"/>
          <w:lang w:val="fr-CA"/>
        </w:rPr>
        <w:t xml:space="preserve"> </w:t>
      </w:r>
    </w:p>
    <w:p w14:paraId="49E2433E"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27.</w:t>
      </w:r>
      <w:r w:rsidRPr="00A6046A">
        <w:rPr>
          <w:rFonts w:ascii="Times New Roman" w:hAnsi="Times New Roman" w:cs="Times New Roman"/>
          <w:sz w:val="20"/>
          <w:szCs w:val="20"/>
          <w:lang w:val="fr-CA"/>
        </w:rPr>
        <w:t xml:space="preserve"> </w:t>
      </w:r>
    </w:p>
    <w:p w14:paraId="083A81E3"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28.</w:t>
      </w:r>
      <w:r w:rsidRPr="00A6046A">
        <w:rPr>
          <w:rFonts w:ascii="Times New Roman" w:hAnsi="Times New Roman" w:cs="Times New Roman"/>
          <w:sz w:val="20"/>
          <w:szCs w:val="20"/>
          <w:lang w:val="fr-CA"/>
        </w:rPr>
        <w:t xml:space="preserve"> </w:t>
      </w:r>
    </w:p>
    <w:p w14:paraId="47959C35"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29.</w:t>
      </w:r>
      <w:r w:rsidRPr="00A6046A">
        <w:rPr>
          <w:rFonts w:ascii="Times New Roman" w:hAnsi="Times New Roman" w:cs="Times New Roman"/>
          <w:sz w:val="20"/>
          <w:szCs w:val="20"/>
          <w:lang w:val="fr-CA"/>
        </w:rPr>
        <w:t xml:space="preserve"> </w:t>
      </w:r>
    </w:p>
    <w:p w14:paraId="519686AD"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30.</w:t>
      </w:r>
      <w:r w:rsidRPr="00A6046A">
        <w:rPr>
          <w:rFonts w:ascii="Times New Roman" w:hAnsi="Times New Roman" w:cs="Times New Roman"/>
          <w:sz w:val="20"/>
          <w:szCs w:val="20"/>
          <w:lang w:val="fr-CA"/>
        </w:rPr>
        <w:t xml:space="preserve"> </w:t>
      </w:r>
    </w:p>
    <w:p w14:paraId="16B98A7E"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31.</w:t>
      </w:r>
      <w:r w:rsidRPr="00A6046A">
        <w:rPr>
          <w:rFonts w:ascii="Times New Roman" w:hAnsi="Times New Roman" w:cs="Times New Roman"/>
          <w:sz w:val="20"/>
          <w:szCs w:val="20"/>
          <w:lang w:val="fr-CA"/>
        </w:rPr>
        <w:t xml:space="preserve"> </w:t>
      </w:r>
    </w:p>
    <w:p w14:paraId="6702CFF9"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32.</w:t>
      </w:r>
      <w:r w:rsidRPr="00A6046A">
        <w:rPr>
          <w:rFonts w:ascii="Times New Roman" w:hAnsi="Times New Roman" w:cs="Times New Roman"/>
          <w:sz w:val="20"/>
          <w:szCs w:val="20"/>
          <w:lang w:val="fr-CA"/>
        </w:rPr>
        <w:t xml:space="preserve"> </w:t>
      </w:r>
    </w:p>
    <w:p w14:paraId="71F1793E" w14:textId="77777777" w:rsidR="00E977C6" w:rsidRPr="00A6046A" w:rsidRDefault="00000000">
      <w:pPr>
        <w:spacing w:before="100"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33.</w:t>
      </w:r>
      <w:r w:rsidRPr="00A6046A">
        <w:rPr>
          <w:rFonts w:ascii="Times New Roman" w:hAnsi="Times New Roman" w:cs="Times New Roman"/>
          <w:sz w:val="20"/>
          <w:szCs w:val="20"/>
          <w:lang w:val="fr-CA"/>
        </w:rPr>
        <w:t xml:space="preserve"> </w:t>
      </w:r>
    </w:p>
    <w:p w14:paraId="57C52E0B"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34.</w:t>
      </w:r>
      <w:r w:rsidRPr="00A6046A">
        <w:rPr>
          <w:rFonts w:ascii="Times New Roman" w:hAnsi="Times New Roman" w:cs="Times New Roman"/>
          <w:sz w:val="20"/>
          <w:szCs w:val="20"/>
          <w:lang w:val="fr-CA"/>
        </w:rPr>
        <w:t xml:space="preserve"> </w:t>
      </w:r>
    </w:p>
    <w:p w14:paraId="428432D7"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35.</w:t>
      </w:r>
      <w:r w:rsidRPr="00A6046A">
        <w:rPr>
          <w:rFonts w:ascii="Times New Roman" w:hAnsi="Times New Roman" w:cs="Times New Roman"/>
          <w:sz w:val="20"/>
          <w:szCs w:val="20"/>
          <w:lang w:val="fr-CA"/>
        </w:rPr>
        <w:t xml:space="preserve"> </w:t>
      </w:r>
    </w:p>
    <w:p w14:paraId="649F2996"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36.</w:t>
      </w:r>
      <w:r w:rsidRPr="00A6046A">
        <w:rPr>
          <w:rFonts w:ascii="Times New Roman" w:hAnsi="Times New Roman" w:cs="Times New Roman"/>
          <w:sz w:val="20"/>
          <w:szCs w:val="20"/>
          <w:lang w:val="fr-CA"/>
        </w:rPr>
        <w:t xml:space="preserve"> </w:t>
      </w:r>
    </w:p>
    <w:p w14:paraId="490B4445"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37.</w:t>
      </w:r>
      <w:r w:rsidRPr="00A6046A">
        <w:rPr>
          <w:rFonts w:ascii="Times New Roman" w:hAnsi="Times New Roman" w:cs="Times New Roman"/>
          <w:sz w:val="20"/>
          <w:szCs w:val="20"/>
          <w:lang w:val="fr-CA"/>
        </w:rPr>
        <w:t xml:space="preserve"> </w:t>
      </w:r>
    </w:p>
    <w:p w14:paraId="5046F0AB"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38.</w:t>
      </w:r>
      <w:r w:rsidRPr="00A6046A">
        <w:rPr>
          <w:rFonts w:ascii="Times New Roman" w:hAnsi="Times New Roman" w:cs="Times New Roman"/>
          <w:sz w:val="20"/>
          <w:szCs w:val="20"/>
          <w:lang w:val="fr-CA"/>
        </w:rPr>
        <w:t xml:space="preserve"> </w:t>
      </w:r>
    </w:p>
    <w:p w14:paraId="4C8BB5A6"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39.</w:t>
      </w:r>
      <w:r w:rsidRPr="00A6046A">
        <w:rPr>
          <w:rFonts w:ascii="Times New Roman" w:hAnsi="Times New Roman" w:cs="Times New Roman"/>
          <w:sz w:val="20"/>
          <w:szCs w:val="20"/>
          <w:lang w:val="fr-CA"/>
        </w:rPr>
        <w:t xml:space="preserve"> </w:t>
      </w:r>
    </w:p>
    <w:p w14:paraId="26C47FDE" w14:textId="77777777" w:rsidR="00E977C6" w:rsidRPr="00A6046A" w:rsidRDefault="00000000">
      <w:pPr>
        <w:spacing w:before="118"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40.</w:t>
      </w:r>
      <w:r w:rsidRPr="00A6046A">
        <w:rPr>
          <w:rFonts w:ascii="Times New Roman" w:hAnsi="Times New Roman" w:cs="Times New Roman"/>
          <w:sz w:val="20"/>
          <w:szCs w:val="20"/>
          <w:lang w:val="fr-CA"/>
        </w:rPr>
        <w:t xml:space="preserve"> </w:t>
      </w:r>
    </w:p>
    <w:p w14:paraId="5B6A23F7"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41.</w:t>
      </w:r>
      <w:r w:rsidRPr="00A6046A">
        <w:rPr>
          <w:rFonts w:ascii="Times New Roman" w:hAnsi="Times New Roman" w:cs="Times New Roman"/>
          <w:sz w:val="20"/>
          <w:szCs w:val="20"/>
          <w:lang w:val="fr-CA"/>
        </w:rPr>
        <w:t xml:space="preserve"> </w:t>
      </w:r>
    </w:p>
    <w:p w14:paraId="11F29D0A"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42.</w:t>
      </w:r>
      <w:r w:rsidRPr="00A6046A">
        <w:rPr>
          <w:rFonts w:ascii="Times New Roman" w:hAnsi="Times New Roman" w:cs="Times New Roman"/>
          <w:sz w:val="20"/>
          <w:szCs w:val="20"/>
          <w:lang w:val="fr-CA"/>
        </w:rPr>
        <w:t xml:space="preserve"> </w:t>
      </w:r>
    </w:p>
    <w:p w14:paraId="237F4819"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43.</w:t>
      </w:r>
      <w:r w:rsidRPr="00A6046A">
        <w:rPr>
          <w:rFonts w:ascii="Times New Roman" w:hAnsi="Times New Roman" w:cs="Times New Roman"/>
          <w:sz w:val="20"/>
          <w:szCs w:val="20"/>
          <w:lang w:val="fr-CA"/>
        </w:rPr>
        <w:t xml:space="preserve"> </w:t>
      </w:r>
    </w:p>
    <w:p w14:paraId="64FDBB26"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44.</w:t>
      </w:r>
      <w:r w:rsidRPr="00A6046A">
        <w:rPr>
          <w:rFonts w:ascii="Times New Roman" w:hAnsi="Times New Roman" w:cs="Times New Roman"/>
          <w:sz w:val="20"/>
          <w:szCs w:val="20"/>
          <w:lang w:val="fr-CA"/>
        </w:rPr>
        <w:t xml:space="preserve"> </w:t>
      </w:r>
    </w:p>
    <w:p w14:paraId="7501995D"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45.</w:t>
      </w:r>
      <w:r w:rsidRPr="00A6046A">
        <w:rPr>
          <w:rFonts w:ascii="Times New Roman" w:hAnsi="Times New Roman" w:cs="Times New Roman"/>
          <w:sz w:val="20"/>
          <w:szCs w:val="20"/>
          <w:lang w:val="fr-CA"/>
        </w:rPr>
        <w:t xml:space="preserve"> </w:t>
      </w:r>
    </w:p>
    <w:p w14:paraId="59656897" w14:textId="77777777" w:rsidR="00E977C6" w:rsidRPr="00A6046A" w:rsidRDefault="00000000">
      <w:pPr>
        <w:spacing w:before="100"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46.</w:t>
      </w:r>
      <w:r w:rsidRPr="00A6046A">
        <w:rPr>
          <w:rFonts w:ascii="Times New Roman" w:hAnsi="Times New Roman" w:cs="Times New Roman"/>
          <w:sz w:val="20"/>
          <w:szCs w:val="20"/>
          <w:lang w:val="fr-CA"/>
        </w:rPr>
        <w:t xml:space="preserve"> </w:t>
      </w:r>
    </w:p>
    <w:p w14:paraId="226A4099"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47.</w:t>
      </w:r>
      <w:r w:rsidRPr="00A6046A">
        <w:rPr>
          <w:rFonts w:ascii="Times New Roman" w:hAnsi="Times New Roman" w:cs="Times New Roman"/>
          <w:sz w:val="20"/>
          <w:szCs w:val="20"/>
          <w:lang w:val="fr-CA"/>
        </w:rPr>
        <w:t xml:space="preserve"> </w:t>
      </w:r>
    </w:p>
    <w:p w14:paraId="613CFBF5"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48.</w:t>
      </w:r>
      <w:r w:rsidRPr="00A6046A">
        <w:rPr>
          <w:rFonts w:ascii="Times New Roman" w:hAnsi="Times New Roman" w:cs="Times New Roman"/>
          <w:sz w:val="20"/>
          <w:szCs w:val="20"/>
          <w:lang w:val="fr-CA"/>
        </w:rPr>
        <w:t xml:space="preserve"> </w:t>
      </w:r>
    </w:p>
    <w:p w14:paraId="7B9ABFB1"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49.</w:t>
      </w:r>
      <w:r w:rsidRPr="00A6046A">
        <w:rPr>
          <w:rFonts w:ascii="Times New Roman" w:hAnsi="Times New Roman" w:cs="Times New Roman"/>
          <w:sz w:val="20"/>
          <w:szCs w:val="20"/>
          <w:lang w:val="fr-CA"/>
        </w:rPr>
        <w:t xml:space="preserve"> </w:t>
      </w:r>
    </w:p>
    <w:p w14:paraId="7AB8D365"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50.</w:t>
      </w:r>
      <w:r w:rsidRPr="00A6046A">
        <w:rPr>
          <w:rFonts w:ascii="Times New Roman" w:hAnsi="Times New Roman" w:cs="Times New Roman"/>
          <w:sz w:val="20"/>
          <w:szCs w:val="20"/>
          <w:lang w:val="fr-CA"/>
        </w:rPr>
        <w:t xml:space="preserve"> </w:t>
      </w:r>
    </w:p>
    <w:p w14:paraId="1F92D1B0"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51.</w:t>
      </w:r>
      <w:r w:rsidRPr="00A6046A">
        <w:rPr>
          <w:rFonts w:ascii="Times New Roman" w:hAnsi="Times New Roman" w:cs="Times New Roman"/>
          <w:sz w:val="20"/>
          <w:szCs w:val="20"/>
          <w:lang w:val="fr-CA"/>
        </w:rPr>
        <w:t xml:space="preserve"> </w:t>
      </w:r>
    </w:p>
    <w:p w14:paraId="5E831A7D"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52.</w:t>
      </w:r>
      <w:r w:rsidRPr="00A6046A">
        <w:rPr>
          <w:rFonts w:ascii="Times New Roman" w:hAnsi="Times New Roman" w:cs="Times New Roman"/>
          <w:sz w:val="20"/>
          <w:szCs w:val="20"/>
          <w:lang w:val="fr-CA"/>
        </w:rPr>
        <w:t xml:space="preserve"> </w:t>
      </w:r>
    </w:p>
    <w:p w14:paraId="669C072C"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53.</w:t>
      </w:r>
      <w:r w:rsidRPr="00A6046A">
        <w:rPr>
          <w:rFonts w:ascii="Times New Roman" w:hAnsi="Times New Roman" w:cs="Times New Roman"/>
          <w:sz w:val="20"/>
          <w:szCs w:val="20"/>
          <w:lang w:val="fr-CA"/>
        </w:rPr>
        <w:t xml:space="preserve"> </w:t>
      </w:r>
    </w:p>
    <w:p w14:paraId="0ACC140E" w14:textId="77777777" w:rsidR="00E977C6" w:rsidRPr="00A6046A" w:rsidRDefault="00000000">
      <w:pPr>
        <w:spacing w:before="100"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54.</w:t>
      </w:r>
      <w:r w:rsidRPr="00A6046A">
        <w:rPr>
          <w:rFonts w:ascii="Times New Roman" w:hAnsi="Times New Roman" w:cs="Times New Roman"/>
          <w:sz w:val="20"/>
          <w:szCs w:val="20"/>
          <w:lang w:val="fr-CA"/>
        </w:rPr>
        <w:t xml:space="preserve"> </w:t>
      </w:r>
    </w:p>
    <w:p w14:paraId="522A143B"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55.</w:t>
      </w:r>
      <w:r w:rsidRPr="00A6046A">
        <w:rPr>
          <w:rFonts w:ascii="Times New Roman" w:hAnsi="Times New Roman" w:cs="Times New Roman"/>
          <w:sz w:val="20"/>
          <w:szCs w:val="20"/>
          <w:lang w:val="fr-CA"/>
        </w:rPr>
        <w:t xml:space="preserve"> </w:t>
      </w:r>
    </w:p>
    <w:p w14:paraId="33570FA6"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56.</w:t>
      </w:r>
      <w:r w:rsidRPr="00A6046A">
        <w:rPr>
          <w:rFonts w:ascii="Times New Roman" w:hAnsi="Times New Roman" w:cs="Times New Roman"/>
          <w:sz w:val="20"/>
          <w:szCs w:val="20"/>
          <w:lang w:val="fr-CA"/>
        </w:rPr>
        <w:t xml:space="preserve"> </w:t>
      </w:r>
    </w:p>
    <w:p w14:paraId="2E002295"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57.</w:t>
      </w:r>
      <w:r w:rsidRPr="00A6046A">
        <w:rPr>
          <w:rFonts w:ascii="Times New Roman" w:hAnsi="Times New Roman" w:cs="Times New Roman"/>
          <w:sz w:val="20"/>
          <w:szCs w:val="20"/>
          <w:lang w:val="fr-CA"/>
        </w:rPr>
        <w:t xml:space="preserve"> </w:t>
      </w:r>
    </w:p>
    <w:p w14:paraId="563B6859"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58.</w:t>
      </w:r>
      <w:r w:rsidRPr="00A6046A">
        <w:rPr>
          <w:rFonts w:ascii="Times New Roman" w:hAnsi="Times New Roman" w:cs="Times New Roman"/>
          <w:sz w:val="20"/>
          <w:szCs w:val="20"/>
          <w:lang w:val="fr-CA"/>
        </w:rPr>
        <w:t xml:space="preserve"> </w:t>
      </w:r>
    </w:p>
    <w:p w14:paraId="401EFD57"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59.</w:t>
      </w:r>
      <w:r w:rsidRPr="00A6046A">
        <w:rPr>
          <w:rFonts w:ascii="Times New Roman" w:hAnsi="Times New Roman" w:cs="Times New Roman"/>
          <w:sz w:val="20"/>
          <w:szCs w:val="20"/>
          <w:lang w:val="fr-CA"/>
        </w:rPr>
        <w:t xml:space="preserve"> </w:t>
      </w:r>
    </w:p>
    <w:p w14:paraId="7FE9D8BB"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60.</w:t>
      </w:r>
      <w:r w:rsidRPr="00A6046A">
        <w:rPr>
          <w:rFonts w:ascii="Times New Roman" w:hAnsi="Times New Roman" w:cs="Times New Roman"/>
          <w:sz w:val="20"/>
          <w:szCs w:val="20"/>
          <w:lang w:val="fr-CA"/>
        </w:rPr>
        <w:t xml:space="preserve"> </w:t>
      </w:r>
    </w:p>
    <w:p w14:paraId="492C6DE0"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61.</w:t>
      </w:r>
      <w:r w:rsidRPr="00A6046A">
        <w:rPr>
          <w:rFonts w:ascii="Times New Roman" w:hAnsi="Times New Roman" w:cs="Times New Roman"/>
          <w:sz w:val="20"/>
          <w:szCs w:val="20"/>
          <w:lang w:val="fr-CA"/>
        </w:rPr>
        <w:t xml:space="preserve"> </w:t>
      </w:r>
    </w:p>
    <w:p w14:paraId="4880129A"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62.</w:t>
      </w:r>
      <w:r w:rsidRPr="00A6046A">
        <w:rPr>
          <w:rFonts w:ascii="Times New Roman" w:hAnsi="Times New Roman" w:cs="Times New Roman"/>
          <w:sz w:val="20"/>
          <w:szCs w:val="20"/>
          <w:lang w:val="fr-CA"/>
        </w:rPr>
        <w:t xml:space="preserve"> </w:t>
      </w:r>
    </w:p>
    <w:p w14:paraId="74566AD2"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63.</w:t>
      </w:r>
      <w:r w:rsidRPr="00A6046A">
        <w:rPr>
          <w:rFonts w:ascii="Times New Roman" w:hAnsi="Times New Roman" w:cs="Times New Roman"/>
          <w:sz w:val="20"/>
          <w:szCs w:val="20"/>
          <w:lang w:val="fr-CA"/>
        </w:rPr>
        <w:t xml:space="preserve"> </w:t>
      </w:r>
    </w:p>
    <w:p w14:paraId="324CE211"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4A896FAE" w14:textId="77777777" w:rsidR="00E977C6" w:rsidRDefault="00E977C6">
      <w:pPr>
        <w:rPr>
          <w:rFonts w:ascii="Times New Roman" w:hAnsi="Times New Roman"/>
          <w:color w:val="000000" w:themeColor="text1"/>
          <w:sz w:val="24"/>
          <w:szCs w:val="24"/>
          <w:lang w:val="fr-FR"/>
        </w:rPr>
      </w:pPr>
    </w:p>
    <w:p w14:paraId="158E4752" w14:textId="77777777" w:rsidR="00E977C6" w:rsidRDefault="00E977C6">
      <w:pPr>
        <w:rPr>
          <w:rFonts w:ascii="Times New Roman" w:hAnsi="Times New Roman"/>
          <w:color w:val="000000" w:themeColor="text1"/>
          <w:sz w:val="24"/>
          <w:szCs w:val="24"/>
          <w:lang w:val="fr-FR"/>
        </w:rPr>
      </w:pPr>
    </w:p>
    <w:p w14:paraId="0E52D7DA" w14:textId="77777777" w:rsidR="00E977C6" w:rsidRDefault="00E977C6">
      <w:pPr>
        <w:spacing w:after="126"/>
        <w:rPr>
          <w:rFonts w:ascii="Times New Roman" w:hAnsi="Times New Roman"/>
          <w:color w:val="000000" w:themeColor="text1"/>
          <w:sz w:val="24"/>
          <w:szCs w:val="24"/>
          <w:lang w:val="fr-FR"/>
        </w:rPr>
      </w:pPr>
    </w:p>
    <w:p w14:paraId="1B2F8F7A"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color w:val="000000"/>
          <w:spacing w:val="-3"/>
          <w:sz w:val="20"/>
          <w:szCs w:val="20"/>
          <w:lang w:val="fr-FR"/>
        </w:rPr>
        <w:t>Placage UFF/FSC</w:t>
      </w:r>
      <w:r w:rsidRPr="00A6046A">
        <w:rPr>
          <w:rFonts w:ascii="Times New Roman" w:hAnsi="Times New Roman" w:cs="Times New Roman"/>
          <w:sz w:val="20"/>
          <w:szCs w:val="20"/>
          <w:lang w:val="fr-CA"/>
        </w:rPr>
        <w:t xml:space="preserve"> </w:t>
      </w:r>
    </w:p>
    <w:p w14:paraId="0AA00787"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Apparence du placage : Sur quartier.</w:t>
      </w:r>
      <w:r w:rsidRPr="00A6046A">
        <w:rPr>
          <w:rFonts w:ascii="Times New Roman" w:hAnsi="Times New Roman" w:cs="Times New Roman"/>
          <w:sz w:val="20"/>
          <w:szCs w:val="20"/>
          <w:lang w:val="fr-CA"/>
        </w:rPr>
        <w:t xml:space="preserve"> </w:t>
      </w:r>
    </w:p>
    <w:p w14:paraId="384D6F1B"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Apparence du placage : Sur faux-quartier.</w:t>
      </w:r>
      <w:r w:rsidRPr="00A6046A">
        <w:rPr>
          <w:rFonts w:ascii="Times New Roman" w:hAnsi="Times New Roman" w:cs="Times New Roman"/>
          <w:sz w:val="20"/>
          <w:szCs w:val="20"/>
          <w:lang w:val="fr-CA"/>
        </w:rPr>
        <w:t xml:space="preserve"> </w:t>
      </w:r>
    </w:p>
    <w:p w14:paraId="0DAC26F8"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Apparence du placage : Déroulé.</w:t>
      </w:r>
      <w:r w:rsidRPr="00A6046A">
        <w:rPr>
          <w:rFonts w:ascii="Times New Roman" w:hAnsi="Times New Roman" w:cs="Times New Roman"/>
          <w:sz w:val="20"/>
          <w:szCs w:val="20"/>
          <w:lang w:val="fr-CA"/>
        </w:rPr>
        <w:t xml:space="preserve"> </w:t>
      </w:r>
    </w:p>
    <w:p w14:paraId="205FA880"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Apparence du placage : Tranché.</w:t>
      </w:r>
      <w:r w:rsidRPr="00A6046A">
        <w:rPr>
          <w:rFonts w:ascii="Times New Roman" w:hAnsi="Times New Roman" w:cs="Times New Roman"/>
          <w:sz w:val="20"/>
          <w:szCs w:val="20"/>
          <w:lang w:val="fr-CA"/>
        </w:rPr>
        <w:t xml:space="preserve"> </w:t>
      </w:r>
    </w:p>
    <w:p w14:paraId="10CFF704"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Merisier blanc déroulé.</w:t>
      </w:r>
      <w:r w:rsidRPr="00A6046A">
        <w:rPr>
          <w:rFonts w:ascii="Times New Roman" w:hAnsi="Times New Roman" w:cs="Times New Roman"/>
          <w:sz w:val="20"/>
          <w:szCs w:val="20"/>
          <w:lang w:val="fr-CA"/>
        </w:rPr>
        <w:t xml:space="preserve"> </w:t>
      </w:r>
    </w:p>
    <w:p w14:paraId="154416FE"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Merisier blanc tranché.</w:t>
      </w:r>
      <w:r w:rsidRPr="00A6046A">
        <w:rPr>
          <w:rFonts w:ascii="Times New Roman" w:hAnsi="Times New Roman" w:cs="Times New Roman"/>
          <w:sz w:val="20"/>
          <w:szCs w:val="20"/>
          <w:lang w:val="fr-CA"/>
        </w:rPr>
        <w:t xml:space="preserve"> </w:t>
      </w:r>
    </w:p>
    <w:p w14:paraId="7032CD23"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Merisier naturel déroulé.</w:t>
      </w:r>
      <w:r w:rsidRPr="00A6046A">
        <w:rPr>
          <w:rFonts w:ascii="Times New Roman" w:hAnsi="Times New Roman" w:cs="Times New Roman"/>
          <w:sz w:val="20"/>
          <w:szCs w:val="20"/>
          <w:lang w:val="fr-CA"/>
        </w:rPr>
        <w:t xml:space="preserve"> </w:t>
      </w:r>
    </w:p>
    <w:p w14:paraId="67F4A0C3"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Merisier naturel tranché.</w:t>
      </w:r>
      <w:r w:rsidRPr="00A6046A">
        <w:rPr>
          <w:rFonts w:ascii="Times New Roman" w:hAnsi="Times New Roman" w:cs="Times New Roman"/>
          <w:sz w:val="20"/>
          <w:szCs w:val="20"/>
          <w:lang w:val="fr-CA"/>
        </w:rPr>
        <w:t xml:space="preserve"> </w:t>
      </w:r>
    </w:p>
    <w:p w14:paraId="2EC84C28"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Chêne rouge tranché.</w:t>
      </w:r>
      <w:r w:rsidRPr="00A6046A">
        <w:rPr>
          <w:rFonts w:ascii="Times New Roman" w:hAnsi="Times New Roman" w:cs="Times New Roman"/>
          <w:sz w:val="20"/>
          <w:szCs w:val="20"/>
          <w:lang w:val="fr-CA"/>
        </w:rPr>
        <w:t xml:space="preserve"> </w:t>
      </w:r>
    </w:p>
    <w:p w14:paraId="551E62E9"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1"/>
          <w:sz w:val="20"/>
          <w:szCs w:val="20"/>
          <w:lang w:val="fr-FR"/>
        </w:rPr>
        <w:t>Essence et coupe : Chêne rouge sur faux quartier.</w:t>
      </w:r>
      <w:r w:rsidRPr="00A6046A">
        <w:rPr>
          <w:rFonts w:ascii="Times New Roman" w:hAnsi="Times New Roman" w:cs="Times New Roman"/>
          <w:sz w:val="20"/>
          <w:szCs w:val="20"/>
          <w:lang w:val="fr-CA"/>
        </w:rPr>
        <w:t xml:space="preserve"> </w:t>
      </w:r>
    </w:p>
    <w:p w14:paraId="09C57052"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Chêne rouge déroulé.</w:t>
      </w:r>
      <w:r w:rsidRPr="00A6046A">
        <w:rPr>
          <w:rFonts w:ascii="Times New Roman" w:hAnsi="Times New Roman" w:cs="Times New Roman"/>
          <w:sz w:val="20"/>
          <w:szCs w:val="20"/>
          <w:lang w:val="fr-CA"/>
        </w:rPr>
        <w:t xml:space="preserve"> </w:t>
      </w:r>
    </w:p>
    <w:p w14:paraId="7672ADF0"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Chêne blanc tranché.</w:t>
      </w:r>
      <w:r w:rsidRPr="00A6046A">
        <w:rPr>
          <w:rFonts w:ascii="Times New Roman" w:hAnsi="Times New Roman" w:cs="Times New Roman"/>
          <w:sz w:val="20"/>
          <w:szCs w:val="20"/>
          <w:lang w:val="fr-CA"/>
        </w:rPr>
        <w:t xml:space="preserve"> </w:t>
      </w:r>
    </w:p>
    <w:p w14:paraId="2887BA36"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Chêne blanc sur quartier.</w:t>
      </w:r>
      <w:r w:rsidRPr="00A6046A">
        <w:rPr>
          <w:rFonts w:ascii="Times New Roman" w:hAnsi="Times New Roman" w:cs="Times New Roman"/>
          <w:sz w:val="20"/>
          <w:szCs w:val="20"/>
          <w:lang w:val="fr-CA"/>
        </w:rPr>
        <w:t xml:space="preserve"> </w:t>
      </w:r>
    </w:p>
    <w:p w14:paraId="79FF845A"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Érable blanc tranché.</w:t>
      </w:r>
      <w:r w:rsidRPr="00A6046A">
        <w:rPr>
          <w:rFonts w:ascii="Times New Roman" w:hAnsi="Times New Roman" w:cs="Times New Roman"/>
          <w:sz w:val="20"/>
          <w:szCs w:val="20"/>
          <w:lang w:val="fr-CA"/>
        </w:rPr>
        <w:t xml:space="preserve"> </w:t>
      </w:r>
    </w:p>
    <w:p w14:paraId="5A856F9F" w14:textId="77777777" w:rsidR="00E977C6" w:rsidRPr="00A6046A" w:rsidRDefault="00000000">
      <w:pPr>
        <w:spacing w:before="100"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Érable blanc déroulé.</w:t>
      </w:r>
      <w:r w:rsidRPr="00A6046A">
        <w:rPr>
          <w:rFonts w:ascii="Times New Roman" w:hAnsi="Times New Roman" w:cs="Times New Roman"/>
          <w:sz w:val="20"/>
          <w:szCs w:val="20"/>
          <w:lang w:val="fr-CA"/>
        </w:rPr>
        <w:t xml:space="preserve"> </w:t>
      </w:r>
    </w:p>
    <w:p w14:paraId="4C181B93"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Érable blanc sur quartier.</w:t>
      </w:r>
      <w:r w:rsidRPr="00A6046A">
        <w:rPr>
          <w:rFonts w:ascii="Times New Roman" w:hAnsi="Times New Roman" w:cs="Times New Roman"/>
          <w:sz w:val="20"/>
          <w:szCs w:val="20"/>
          <w:lang w:val="fr-CA"/>
        </w:rPr>
        <w:t xml:space="preserve"> </w:t>
      </w:r>
    </w:p>
    <w:p w14:paraId="53E6B70F"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Érable naturel tranché.</w:t>
      </w:r>
      <w:r w:rsidRPr="00A6046A">
        <w:rPr>
          <w:rFonts w:ascii="Times New Roman" w:hAnsi="Times New Roman" w:cs="Times New Roman"/>
          <w:sz w:val="20"/>
          <w:szCs w:val="20"/>
          <w:lang w:val="fr-CA"/>
        </w:rPr>
        <w:t xml:space="preserve"> </w:t>
      </w:r>
    </w:p>
    <w:p w14:paraId="5509A06D"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Acajou tranché.</w:t>
      </w:r>
      <w:r w:rsidRPr="00A6046A">
        <w:rPr>
          <w:rFonts w:ascii="Times New Roman" w:hAnsi="Times New Roman" w:cs="Times New Roman"/>
          <w:sz w:val="20"/>
          <w:szCs w:val="20"/>
          <w:lang w:val="fr-CA"/>
        </w:rPr>
        <w:t xml:space="preserve"> </w:t>
      </w:r>
    </w:p>
    <w:p w14:paraId="6D5C579A"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Acajou Africain tranché.</w:t>
      </w:r>
      <w:r w:rsidRPr="00A6046A">
        <w:rPr>
          <w:rFonts w:ascii="Times New Roman" w:hAnsi="Times New Roman" w:cs="Times New Roman"/>
          <w:sz w:val="20"/>
          <w:szCs w:val="20"/>
          <w:lang w:val="fr-CA"/>
        </w:rPr>
        <w:t xml:space="preserve"> </w:t>
      </w:r>
    </w:p>
    <w:p w14:paraId="0A999F44"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Acajou Africain sur quartier.</w:t>
      </w:r>
      <w:r w:rsidRPr="00A6046A">
        <w:rPr>
          <w:rFonts w:ascii="Times New Roman" w:hAnsi="Times New Roman" w:cs="Times New Roman"/>
          <w:sz w:val="20"/>
          <w:szCs w:val="20"/>
          <w:lang w:val="fr-CA"/>
        </w:rPr>
        <w:t xml:space="preserve"> </w:t>
      </w:r>
    </w:p>
    <w:p w14:paraId="427FB1F8"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Acajou Honduras sur quartier.</w:t>
      </w:r>
      <w:r w:rsidRPr="00A6046A">
        <w:rPr>
          <w:rFonts w:ascii="Times New Roman" w:hAnsi="Times New Roman" w:cs="Times New Roman"/>
          <w:sz w:val="20"/>
          <w:szCs w:val="20"/>
          <w:lang w:val="fr-CA"/>
        </w:rPr>
        <w:t xml:space="preserve"> </w:t>
      </w:r>
    </w:p>
    <w:p w14:paraId="37DB4EC3" w14:textId="77777777" w:rsidR="00E977C6" w:rsidRPr="00A6046A" w:rsidRDefault="00000000">
      <w:pPr>
        <w:spacing w:before="118"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Cerisier tranché.</w:t>
      </w:r>
      <w:r w:rsidRPr="00A6046A">
        <w:rPr>
          <w:rFonts w:ascii="Times New Roman" w:hAnsi="Times New Roman" w:cs="Times New Roman"/>
          <w:sz w:val="20"/>
          <w:szCs w:val="20"/>
          <w:lang w:val="fr-CA"/>
        </w:rPr>
        <w:t xml:space="preserve"> </w:t>
      </w:r>
    </w:p>
    <w:p w14:paraId="7369563E"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Cerisier sur quartier.</w:t>
      </w:r>
      <w:r w:rsidRPr="00A6046A">
        <w:rPr>
          <w:rFonts w:ascii="Times New Roman" w:hAnsi="Times New Roman" w:cs="Times New Roman"/>
          <w:sz w:val="20"/>
          <w:szCs w:val="20"/>
          <w:lang w:val="fr-CA"/>
        </w:rPr>
        <w:t xml:space="preserve"> </w:t>
      </w:r>
    </w:p>
    <w:p w14:paraId="2B1E8CB3"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Frêne blanc tranché.</w:t>
      </w:r>
      <w:r w:rsidRPr="00A6046A">
        <w:rPr>
          <w:rFonts w:ascii="Times New Roman" w:hAnsi="Times New Roman" w:cs="Times New Roman"/>
          <w:sz w:val="20"/>
          <w:szCs w:val="20"/>
          <w:lang w:val="fr-CA"/>
        </w:rPr>
        <w:t xml:space="preserve"> </w:t>
      </w:r>
    </w:p>
    <w:p w14:paraId="4E087263"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Frêne blanc sur quartier.</w:t>
      </w:r>
      <w:r w:rsidRPr="00A6046A">
        <w:rPr>
          <w:rFonts w:ascii="Times New Roman" w:hAnsi="Times New Roman" w:cs="Times New Roman"/>
          <w:sz w:val="20"/>
          <w:szCs w:val="20"/>
          <w:lang w:val="fr-CA"/>
        </w:rPr>
        <w:t xml:space="preserve"> </w:t>
      </w:r>
    </w:p>
    <w:p w14:paraId="3519251E"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Noyer tranché.</w:t>
      </w:r>
      <w:r w:rsidRPr="00A6046A">
        <w:rPr>
          <w:rFonts w:ascii="Times New Roman" w:hAnsi="Times New Roman" w:cs="Times New Roman"/>
          <w:sz w:val="20"/>
          <w:szCs w:val="20"/>
          <w:lang w:val="fr-CA"/>
        </w:rPr>
        <w:t xml:space="preserve"> </w:t>
      </w:r>
    </w:p>
    <w:p w14:paraId="20B1D1FB"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Noyer sur quartier.</w:t>
      </w:r>
      <w:r w:rsidRPr="00A6046A">
        <w:rPr>
          <w:rFonts w:ascii="Times New Roman" w:hAnsi="Times New Roman" w:cs="Times New Roman"/>
          <w:sz w:val="20"/>
          <w:szCs w:val="20"/>
          <w:lang w:val="fr-CA"/>
        </w:rPr>
        <w:t xml:space="preserve"> </w:t>
      </w:r>
    </w:p>
    <w:p w14:paraId="60D15B1B" w14:textId="77777777" w:rsidR="00E977C6" w:rsidRPr="00A6046A" w:rsidRDefault="00000000">
      <w:pPr>
        <w:spacing w:before="100"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Sapele sur quartier.</w:t>
      </w:r>
      <w:r w:rsidRPr="00A6046A">
        <w:rPr>
          <w:rFonts w:ascii="Times New Roman" w:hAnsi="Times New Roman" w:cs="Times New Roman"/>
          <w:sz w:val="20"/>
          <w:szCs w:val="20"/>
          <w:lang w:val="fr-CA"/>
        </w:rPr>
        <w:t xml:space="preserve"> </w:t>
      </w:r>
    </w:p>
    <w:p w14:paraId="5AA0FB3D"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American </w:t>
      </w:r>
      <w:proofErr w:type="spellStart"/>
      <w:r>
        <w:rPr>
          <w:rFonts w:ascii="Arial" w:hAnsi="Arial" w:cs="Arial"/>
          <w:color w:val="000000"/>
          <w:spacing w:val="-2"/>
          <w:sz w:val="20"/>
          <w:szCs w:val="20"/>
          <w:lang w:val="fr-FR"/>
        </w:rPr>
        <w:t>Sycamore</w:t>
      </w:r>
      <w:proofErr w:type="spellEnd"/>
      <w:r>
        <w:rPr>
          <w:rFonts w:ascii="Arial" w:hAnsi="Arial" w:cs="Arial"/>
          <w:color w:val="000000"/>
          <w:spacing w:val="-2"/>
          <w:sz w:val="20"/>
          <w:szCs w:val="20"/>
          <w:lang w:val="fr-FR"/>
        </w:rPr>
        <w:t xml:space="preserve"> sur quartier.</w:t>
      </w:r>
      <w:r w:rsidRPr="00A6046A">
        <w:rPr>
          <w:rFonts w:ascii="Times New Roman" w:hAnsi="Times New Roman" w:cs="Times New Roman"/>
          <w:sz w:val="20"/>
          <w:szCs w:val="20"/>
          <w:lang w:val="fr-CA"/>
        </w:rPr>
        <w:t xml:space="preserve"> </w:t>
      </w:r>
    </w:p>
    <w:p w14:paraId="6CD34A98"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w:t>
      </w:r>
      <w:proofErr w:type="spellStart"/>
      <w:r>
        <w:rPr>
          <w:rFonts w:ascii="Arial" w:hAnsi="Arial" w:cs="Arial"/>
          <w:color w:val="000000"/>
          <w:spacing w:val="-2"/>
          <w:sz w:val="20"/>
          <w:szCs w:val="20"/>
          <w:lang w:val="fr-FR"/>
        </w:rPr>
        <w:t>Teak</w:t>
      </w:r>
      <w:proofErr w:type="spellEnd"/>
      <w:r>
        <w:rPr>
          <w:rFonts w:ascii="Arial" w:hAnsi="Arial" w:cs="Arial"/>
          <w:color w:val="000000"/>
          <w:spacing w:val="-2"/>
          <w:sz w:val="20"/>
          <w:szCs w:val="20"/>
          <w:lang w:val="fr-FR"/>
        </w:rPr>
        <w:t xml:space="preserve"> tranché.</w:t>
      </w:r>
      <w:r w:rsidRPr="00A6046A">
        <w:rPr>
          <w:rFonts w:ascii="Times New Roman" w:hAnsi="Times New Roman" w:cs="Times New Roman"/>
          <w:sz w:val="20"/>
          <w:szCs w:val="20"/>
          <w:lang w:val="fr-CA"/>
        </w:rPr>
        <w:t xml:space="preserve"> </w:t>
      </w:r>
    </w:p>
    <w:p w14:paraId="00E19798"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VG </w:t>
      </w:r>
      <w:proofErr w:type="spellStart"/>
      <w:r>
        <w:rPr>
          <w:rFonts w:ascii="Arial" w:hAnsi="Arial" w:cs="Arial"/>
          <w:color w:val="000000"/>
          <w:spacing w:val="-2"/>
          <w:sz w:val="20"/>
          <w:szCs w:val="20"/>
          <w:lang w:val="fr-FR"/>
        </w:rPr>
        <w:t>Fir</w:t>
      </w:r>
      <w:proofErr w:type="spellEnd"/>
      <w:r>
        <w:rPr>
          <w:rFonts w:ascii="Arial" w:hAnsi="Arial" w:cs="Arial"/>
          <w:color w:val="000000"/>
          <w:spacing w:val="-2"/>
          <w:sz w:val="20"/>
          <w:szCs w:val="20"/>
          <w:lang w:val="fr-FR"/>
        </w:rPr>
        <w:t xml:space="preserve"> sur quartier.</w:t>
      </w:r>
      <w:r w:rsidRPr="00A6046A">
        <w:rPr>
          <w:rFonts w:ascii="Times New Roman" w:hAnsi="Times New Roman" w:cs="Times New Roman"/>
          <w:sz w:val="20"/>
          <w:szCs w:val="20"/>
          <w:lang w:val="fr-CA"/>
        </w:rPr>
        <w:t xml:space="preserve"> </w:t>
      </w:r>
    </w:p>
    <w:p w14:paraId="698144C2"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w:t>
      </w:r>
      <w:proofErr w:type="spellStart"/>
      <w:r>
        <w:rPr>
          <w:rFonts w:ascii="Arial" w:hAnsi="Arial" w:cs="Arial"/>
          <w:color w:val="000000"/>
          <w:spacing w:val="-2"/>
          <w:sz w:val="20"/>
          <w:szCs w:val="20"/>
          <w:lang w:val="fr-FR"/>
        </w:rPr>
        <w:t>Wenge</w:t>
      </w:r>
      <w:proofErr w:type="spellEnd"/>
      <w:r>
        <w:rPr>
          <w:rFonts w:ascii="Arial" w:hAnsi="Arial" w:cs="Arial"/>
          <w:color w:val="000000"/>
          <w:spacing w:val="-2"/>
          <w:sz w:val="20"/>
          <w:szCs w:val="20"/>
          <w:lang w:val="fr-FR"/>
        </w:rPr>
        <w:t xml:space="preserve"> tranché</w:t>
      </w:r>
      <w:r w:rsidRPr="00A6046A">
        <w:rPr>
          <w:rFonts w:ascii="Times New Roman" w:hAnsi="Times New Roman" w:cs="Times New Roman"/>
          <w:sz w:val="20"/>
          <w:szCs w:val="20"/>
          <w:lang w:val="fr-CA"/>
        </w:rPr>
        <w:t xml:space="preserve"> </w:t>
      </w:r>
    </w:p>
    <w:p w14:paraId="1F37BC91"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Anigre sur quartier.</w:t>
      </w:r>
      <w:r w:rsidRPr="00A6046A">
        <w:rPr>
          <w:rFonts w:ascii="Times New Roman" w:hAnsi="Times New Roman" w:cs="Times New Roman"/>
          <w:sz w:val="20"/>
          <w:szCs w:val="20"/>
          <w:lang w:val="fr-CA"/>
        </w:rPr>
        <w:t xml:space="preserve"> </w:t>
      </w:r>
    </w:p>
    <w:p w14:paraId="3849CFCE"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w:t>
      </w:r>
      <w:proofErr w:type="spellStart"/>
      <w:r>
        <w:rPr>
          <w:rFonts w:ascii="Arial" w:hAnsi="Arial" w:cs="Arial"/>
          <w:color w:val="000000"/>
          <w:spacing w:val="-2"/>
          <w:sz w:val="20"/>
          <w:szCs w:val="20"/>
          <w:lang w:val="fr-FR"/>
        </w:rPr>
        <w:t>European</w:t>
      </w:r>
      <w:proofErr w:type="spellEnd"/>
      <w:r>
        <w:rPr>
          <w:rFonts w:ascii="Arial" w:hAnsi="Arial" w:cs="Arial"/>
          <w:color w:val="000000"/>
          <w:spacing w:val="-2"/>
          <w:sz w:val="20"/>
          <w:szCs w:val="20"/>
          <w:lang w:val="fr-FR"/>
        </w:rPr>
        <w:t xml:space="preserve"> </w:t>
      </w:r>
      <w:proofErr w:type="spellStart"/>
      <w:r>
        <w:rPr>
          <w:rFonts w:ascii="Arial" w:hAnsi="Arial" w:cs="Arial"/>
          <w:color w:val="000000"/>
          <w:spacing w:val="-2"/>
          <w:sz w:val="20"/>
          <w:szCs w:val="20"/>
          <w:lang w:val="fr-FR"/>
        </w:rPr>
        <w:t>Steem</w:t>
      </w:r>
      <w:proofErr w:type="spellEnd"/>
      <w:r>
        <w:rPr>
          <w:rFonts w:ascii="Arial" w:hAnsi="Arial" w:cs="Arial"/>
          <w:color w:val="000000"/>
          <w:spacing w:val="-2"/>
          <w:sz w:val="20"/>
          <w:szCs w:val="20"/>
          <w:lang w:val="fr-FR"/>
        </w:rPr>
        <w:t xml:space="preserve"> Beach, tranché.</w:t>
      </w:r>
      <w:r w:rsidRPr="00A6046A">
        <w:rPr>
          <w:rFonts w:ascii="Times New Roman" w:hAnsi="Times New Roman" w:cs="Times New Roman"/>
          <w:sz w:val="20"/>
          <w:szCs w:val="20"/>
          <w:lang w:val="fr-CA"/>
        </w:rPr>
        <w:t xml:space="preserve"> </w:t>
      </w:r>
    </w:p>
    <w:p w14:paraId="02B5F678"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Hemlock sur quartier.</w:t>
      </w:r>
      <w:r w:rsidRPr="00A6046A">
        <w:rPr>
          <w:rFonts w:ascii="Times New Roman" w:hAnsi="Times New Roman" w:cs="Times New Roman"/>
          <w:sz w:val="20"/>
          <w:szCs w:val="20"/>
          <w:lang w:val="fr-CA"/>
        </w:rPr>
        <w:t xml:space="preserve"> </w:t>
      </w:r>
    </w:p>
    <w:p w14:paraId="19BD0AE6" w14:textId="77777777" w:rsidR="00E977C6" w:rsidRPr="00A6046A" w:rsidRDefault="00000000">
      <w:pPr>
        <w:spacing w:before="100"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w:t>
      </w:r>
      <w:proofErr w:type="spellStart"/>
      <w:r>
        <w:rPr>
          <w:rFonts w:ascii="Arial" w:hAnsi="Arial" w:cs="Arial"/>
          <w:color w:val="000000"/>
          <w:spacing w:val="-2"/>
          <w:sz w:val="20"/>
          <w:szCs w:val="20"/>
          <w:lang w:val="fr-FR"/>
        </w:rPr>
        <w:t>Ebony</w:t>
      </w:r>
      <w:proofErr w:type="spellEnd"/>
      <w:r>
        <w:rPr>
          <w:rFonts w:ascii="Arial" w:hAnsi="Arial" w:cs="Arial"/>
          <w:color w:val="000000"/>
          <w:spacing w:val="-2"/>
          <w:sz w:val="20"/>
          <w:szCs w:val="20"/>
          <w:lang w:val="fr-FR"/>
        </w:rPr>
        <w:t xml:space="preserve"> Macassar sur quartier.</w:t>
      </w:r>
      <w:r w:rsidRPr="00A6046A">
        <w:rPr>
          <w:rFonts w:ascii="Times New Roman" w:hAnsi="Times New Roman" w:cs="Times New Roman"/>
          <w:sz w:val="20"/>
          <w:szCs w:val="20"/>
          <w:lang w:val="fr-CA"/>
        </w:rPr>
        <w:t xml:space="preserve"> </w:t>
      </w:r>
    </w:p>
    <w:p w14:paraId="0457E0F8"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Essence et coupe : Hickory tranché.</w:t>
      </w:r>
      <w:r w:rsidRPr="00A6046A">
        <w:rPr>
          <w:rFonts w:ascii="Times New Roman" w:hAnsi="Times New Roman" w:cs="Times New Roman"/>
          <w:sz w:val="20"/>
          <w:szCs w:val="20"/>
          <w:lang w:val="fr-CA"/>
        </w:rPr>
        <w:t xml:space="preserve"> </w:t>
      </w:r>
    </w:p>
    <w:p w14:paraId="3A5E322E"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w:t>
      </w:r>
      <w:proofErr w:type="spellStart"/>
      <w:r>
        <w:rPr>
          <w:rFonts w:ascii="Arial" w:hAnsi="Arial" w:cs="Arial"/>
          <w:color w:val="000000"/>
          <w:spacing w:val="-2"/>
          <w:sz w:val="20"/>
          <w:szCs w:val="20"/>
          <w:lang w:val="fr-FR"/>
        </w:rPr>
        <w:t>Jotoba</w:t>
      </w:r>
      <w:proofErr w:type="spellEnd"/>
      <w:r>
        <w:rPr>
          <w:rFonts w:ascii="Arial" w:hAnsi="Arial" w:cs="Arial"/>
          <w:color w:val="000000"/>
          <w:spacing w:val="-2"/>
          <w:sz w:val="20"/>
          <w:szCs w:val="20"/>
          <w:lang w:val="fr-FR"/>
        </w:rPr>
        <w:t xml:space="preserve"> tranché.</w:t>
      </w:r>
      <w:r w:rsidRPr="00A6046A">
        <w:rPr>
          <w:rFonts w:ascii="Times New Roman" w:hAnsi="Times New Roman" w:cs="Times New Roman"/>
          <w:sz w:val="20"/>
          <w:szCs w:val="20"/>
          <w:lang w:val="fr-CA"/>
        </w:rPr>
        <w:t xml:space="preserve"> </w:t>
      </w:r>
    </w:p>
    <w:p w14:paraId="4AB7EF5E"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 xml:space="preserve">Essence et coupe : </w:t>
      </w:r>
      <w:proofErr w:type="spellStart"/>
      <w:r>
        <w:rPr>
          <w:rFonts w:ascii="Arial" w:hAnsi="Arial" w:cs="Arial"/>
          <w:color w:val="000000"/>
          <w:spacing w:val="-2"/>
          <w:sz w:val="20"/>
          <w:szCs w:val="20"/>
          <w:lang w:val="fr-FR"/>
        </w:rPr>
        <w:t>Makore</w:t>
      </w:r>
      <w:proofErr w:type="spellEnd"/>
      <w:r>
        <w:rPr>
          <w:rFonts w:ascii="Arial" w:hAnsi="Arial" w:cs="Arial"/>
          <w:color w:val="000000"/>
          <w:spacing w:val="-2"/>
          <w:sz w:val="20"/>
          <w:szCs w:val="20"/>
          <w:lang w:val="fr-FR"/>
        </w:rPr>
        <w:t xml:space="preserve"> sur quartier.</w:t>
      </w:r>
      <w:r w:rsidRPr="00A6046A">
        <w:rPr>
          <w:rFonts w:ascii="Times New Roman" w:hAnsi="Times New Roman" w:cs="Times New Roman"/>
          <w:sz w:val="20"/>
          <w:szCs w:val="20"/>
          <w:lang w:val="fr-CA"/>
        </w:rPr>
        <w:t xml:space="preserve"> </w:t>
      </w:r>
    </w:p>
    <w:p w14:paraId="0D66CF21"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Appareillage de placage : Appareillage retourné (Book match).</w:t>
      </w:r>
      <w:r w:rsidRPr="00A6046A">
        <w:rPr>
          <w:rFonts w:ascii="Times New Roman" w:hAnsi="Times New Roman" w:cs="Times New Roman"/>
          <w:sz w:val="20"/>
          <w:szCs w:val="20"/>
          <w:lang w:val="fr-CA"/>
        </w:rPr>
        <w:t xml:space="preserve"> </w:t>
      </w:r>
    </w:p>
    <w:p w14:paraId="3C24E0A2"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Appareillage de placage : Appareillage tout-venant (</w:t>
      </w:r>
      <w:proofErr w:type="spellStart"/>
      <w:r>
        <w:rPr>
          <w:rFonts w:ascii="Arial" w:hAnsi="Arial" w:cs="Arial"/>
          <w:color w:val="000000"/>
          <w:spacing w:val="-2"/>
          <w:sz w:val="20"/>
          <w:szCs w:val="20"/>
          <w:lang w:val="fr-FR"/>
        </w:rPr>
        <w:t>Random</w:t>
      </w:r>
      <w:proofErr w:type="spellEnd"/>
      <w:r>
        <w:rPr>
          <w:rFonts w:ascii="Arial" w:hAnsi="Arial" w:cs="Arial"/>
          <w:color w:val="000000"/>
          <w:spacing w:val="-2"/>
          <w:sz w:val="20"/>
          <w:szCs w:val="20"/>
          <w:lang w:val="fr-FR"/>
        </w:rPr>
        <w:t xml:space="preserve"> match).</w:t>
      </w:r>
      <w:r w:rsidRPr="00A6046A">
        <w:rPr>
          <w:rFonts w:ascii="Times New Roman" w:hAnsi="Times New Roman" w:cs="Times New Roman"/>
          <w:sz w:val="20"/>
          <w:szCs w:val="20"/>
          <w:lang w:val="fr-CA"/>
        </w:rPr>
        <w:t xml:space="preserve"> </w:t>
      </w:r>
    </w:p>
    <w:p w14:paraId="6DCA70CE"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1"/>
          <w:sz w:val="20"/>
          <w:szCs w:val="20"/>
          <w:lang w:val="fr-FR"/>
        </w:rPr>
        <w:t>Appareillage de placage : Appareillage à plat (Slip match).</w:t>
      </w:r>
      <w:r w:rsidRPr="00A6046A">
        <w:rPr>
          <w:rFonts w:ascii="Times New Roman" w:hAnsi="Times New Roman" w:cs="Times New Roman"/>
          <w:sz w:val="20"/>
          <w:szCs w:val="20"/>
          <w:lang w:val="fr-CA"/>
        </w:rPr>
        <w:t xml:space="preserve"> </w:t>
      </w:r>
    </w:p>
    <w:p w14:paraId="0A567365"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1"/>
          <w:sz w:val="20"/>
          <w:szCs w:val="20"/>
          <w:lang w:val="fr-FR"/>
        </w:rPr>
        <w:t>Appareillage de placage : Assemblage symétrique multiple (Balance match).</w:t>
      </w:r>
      <w:r w:rsidRPr="00A6046A">
        <w:rPr>
          <w:rFonts w:ascii="Times New Roman" w:hAnsi="Times New Roman" w:cs="Times New Roman"/>
          <w:sz w:val="20"/>
          <w:szCs w:val="20"/>
          <w:lang w:val="fr-CA"/>
        </w:rPr>
        <w:t xml:space="preserve"> </w:t>
      </w:r>
    </w:p>
    <w:p w14:paraId="3195942D"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Appareillage de placage : Assemblage centré (Center match).</w:t>
      </w:r>
      <w:r w:rsidRPr="00A6046A">
        <w:rPr>
          <w:rFonts w:ascii="Times New Roman" w:hAnsi="Times New Roman" w:cs="Times New Roman"/>
          <w:sz w:val="20"/>
          <w:szCs w:val="20"/>
          <w:lang w:val="fr-CA"/>
        </w:rPr>
        <w:t xml:space="preserve"> </w:t>
      </w:r>
    </w:p>
    <w:p w14:paraId="52625BD0" w14:textId="77777777" w:rsidR="00E977C6" w:rsidRPr="00A6046A" w:rsidRDefault="00000000">
      <w:pPr>
        <w:spacing w:before="103"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725" w:space="259"/>
            <w:col w:w="6748" w:space="0"/>
          </w:cols>
          <w:docGrid w:linePitch="360"/>
        </w:sectPr>
      </w:pPr>
      <w:r>
        <w:rPr>
          <w:rFonts w:ascii="Arial" w:hAnsi="Arial" w:cs="Arial"/>
          <w:color w:val="000000"/>
          <w:spacing w:val="-1"/>
          <w:sz w:val="20"/>
          <w:szCs w:val="20"/>
          <w:lang w:val="fr-FR"/>
        </w:rPr>
        <w:t>Appareillage de placage : Assemblage courant (Running match).</w:t>
      </w:r>
      <w:r w:rsidRPr="00A6046A">
        <w:rPr>
          <w:rFonts w:ascii="Times New Roman" w:hAnsi="Times New Roman" w:cs="Times New Roman"/>
          <w:sz w:val="20"/>
          <w:szCs w:val="20"/>
          <w:lang w:val="fr-CA"/>
        </w:rPr>
        <w:t xml:space="preserve"> </w:t>
      </w:r>
      <w:r w:rsidRPr="00A6046A">
        <w:rPr>
          <w:lang w:val="fr-CA"/>
        </w:rPr>
        <w:br w:type="page"/>
      </w:r>
    </w:p>
    <w:p w14:paraId="22690FC2" w14:textId="77777777" w:rsidR="00E977C6" w:rsidRDefault="00E977C6">
      <w:pPr>
        <w:rPr>
          <w:rFonts w:ascii="Times New Roman" w:hAnsi="Times New Roman"/>
          <w:color w:val="000000" w:themeColor="text1"/>
          <w:sz w:val="24"/>
          <w:szCs w:val="24"/>
          <w:lang w:val="fr-FR"/>
        </w:rPr>
      </w:pPr>
    </w:p>
    <w:p w14:paraId="338E4D1C" w14:textId="77777777" w:rsidR="00E977C6" w:rsidRDefault="00E977C6">
      <w:pPr>
        <w:rPr>
          <w:rFonts w:ascii="Times New Roman" w:hAnsi="Times New Roman"/>
          <w:color w:val="000000" w:themeColor="text1"/>
          <w:sz w:val="24"/>
          <w:szCs w:val="24"/>
          <w:lang w:val="fr-FR"/>
        </w:rPr>
      </w:pPr>
    </w:p>
    <w:p w14:paraId="7530F785" w14:textId="77777777" w:rsidR="00E977C6" w:rsidRDefault="00E977C6">
      <w:pPr>
        <w:spacing w:after="126"/>
        <w:rPr>
          <w:rFonts w:ascii="Times New Roman" w:hAnsi="Times New Roman"/>
          <w:color w:val="000000" w:themeColor="text1"/>
          <w:sz w:val="24"/>
          <w:szCs w:val="24"/>
          <w:lang w:val="fr-FR"/>
        </w:rPr>
      </w:pPr>
    </w:p>
    <w:p w14:paraId="7294AD0A"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64.</w:t>
      </w:r>
      <w:r w:rsidRPr="00A6046A">
        <w:rPr>
          <w:rFonts w:ascii="Times New Roman" w:hAnsi="Times New Roman" w:cs="Times New Roman"/>
          <w:sz w:val="20"/>
          <w:szCs w:val="20"/>
          <w:lang w:val="fr-CA"/>
        </w:rPr>
        <w:t xml:space="preserve"> </w:t>
      </w:r>
    </w:p>
    <w:p w14:paraId="4CBF3F0F"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65.</w:t>
      </w:r>
      <w:r w:rsidRPr="00A6046A">
        <w:rPr>
          <w:rFonts w:ascii="Times New Roman" w:hAnsi="Times New Roman" w:cs="Times New Roman"/>
          <w:sz w:val="20"/>
          <w:szCs w:val="20"/>
          <w:lang w:val="fr-CA"/>
        </w:rPr>
        <w:t xml:space="preserve"> </w:t>
      </w:r>
    </w:p>
    <w:p w14:paraId="5FE307FA"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66.</w:t>
      </w:r>
      <w:r w:rsidRPr="00A6046A">
        <w:rPr>
          <w:rFonts w:ascii="Times New Roman" w:hAnsi="Times New Roman" w:cs="Times New Roman"/>
          <w:sz w:val="20"/>
          <w:szCs w:val="20"/>
          <w:lang w:val="fr-CA"/>
        </w:rPr>
        <w:t xml:space="preserve"> </w:t>
      </w:r>
    </w:p>
    <w:p w14:paraId="23B5E062"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67.</w:t>
      </w:r>
      <w:r w:rsidRPr="00A6046A">
        <w:rPr>
          <w:rFonts w:ascii="Times New Roman" w:hAnsi="Times New Roman" w:cs="Times New Roman"/>
          <w:sz w:val="20"/>
          <w:szCs w:val="20"/>
          <w:lang w:val="fr-CA"/>
        </w:rPr>
        <w:t xml:space="preserve"> </w:t>
      </w:r>
    </w:p>
    <w:p w14:paraId="136DCBEC"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68.</w:t>
      </w:r>
      <w:r w:rsidRPr="00A6046A">
        <w:rPr>
          <w:rFonts w:ascii="Times New Roman" w:hAnsi="Times New Roman" w:cs="Times New Roman"/>
          <w:sz w:val="20"/>
          <w:szCs w:val="20"/>
          <w:lang w:val="fr-CA"/>
        </w:rPr>
        <w:t xml:space="preserve"> </w:t>
      </w:r>
    </w:p>
    <w:p w14:paraId="7634D8AD"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69.</w:t>
      </w:r>
      <w:r w:rsidRPr="00A6046A">
        <w:rPr>
          <w:rFonts w:ascii="Times New Roman" w:hAnsi="Times New Roman" w:cs="Times New Roman"/>
          <w:sz w:val="20"/>
          <w:szCs w:val="20"/>
          <w:lang w:val="fr-CA"/>
        </w:rPr>
        <w:t xml:space="preserve"> </w:t>
      </w:r>
    </w:p>
    <w:p w14:paraId="64694AAC"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70.</w:t>
      </w:r>
      <w:r w:rsidRPr="00A6046A">
        <w:rPr>
          <w:rFonts w:ascii="Times New Roman" w:hAnsi="Times New Roman" w:cs="Times New Roman"/>
          <w:sz w:val="20"/>
          <w:szCs w:val="20"/>
          <w:lang w:val="fr-CA"/>
        </w:rPr>
        <w:t xml:space="preserve"> </w:t>
      </w:r>
    </w:p>
    <w:p w14:paraId="3662A2FE" w14:textId="77777777" w:rsidR="00E977C6" w:rsidRDefault="00E977C6">
      <w:pPr>
        <w:spacing w:after="58"/>
        <w:rPr>
          <w:rFonts w:ascii="Times New Roman" w:hAnsi="Times New Roman"/>
          <w:color w:val="000000" w:themeColor="text1"/>
          <w:sz w:val="24"/>
          <w:szCs w:val="24"/>
          <w:lang w:val="fr-FR"/>
        </w:rPr>
      </w:pPr>
    </w:p>
    <w:p w14:paraId="0113C371"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71.</w:t>
      </w:r>
      <w:r w:rsidRPr="00A6046A">
        <w:rPr>
          <w:rFonts w:ascii="Times New Roman" w:hAnsi="Times New Roman" w:cs="Times New Roman"/>
          <w:sz w:val="20"/>
          <w:szCs w:val="20"/>
          <w:lang w:val="fr-CA"/>
        </w:rPr>
        <w:t xml:space="preserve"> </w:t>
      </w:r>
    </w:p>
    <w:p w14:paraId="6E3D7F5E" w14:textId="77777777" w:rsidR="00E977C6" w:rsidRDefault="00E977C6">
      <w:pPr>
        <w:spacing w:after="55"/>
        <w:rPr>
          <w:rFonts w:ascii="Times New Roman" w:hAnsi="Times New Roman"/>
          <w:color w:val="000000" w:themeColor="text1"/>
          <w:sz w:val="24"/>
          <w:szCs w:val="24"/>
          <w:lang w:val="fr-FR"/>
        </w:rPr>
      </w:pPr>
    </w:p>
    <w:p w14:paraId="484C37A1" w14:textId="77777777" w:rsidR="00E977C6" w:rsidRPr="00A6046A" w:rsidRDefault="00000000">
      <w:pPr>
        <w:spacing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72.</w:t>
      </w:r>
      <w:r w:rsidRPr="00A6046A">
        <w:rPr>
          <w:rFonts w:ascii="Times New Roman" w:hAnsi="Times New Roman" w:cs="Times New Roman"/>
          <w:sz w:val="20"/>
          <w:szCs w:val="20"/>
          <w:lang w:val="fr-CA"/>
        </w:rPr>
        <w:t xml:space="preserve"> </w:t>
      </w:r>
    </w:p>
    <w:p w14:paraId="2EFEF1E2"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73.</w:t>
      </w:r>
      <w:r w:rsidRPr="00A6046A">
        <w:rPr>
          <w:rFonts w:ascii="Times New Roman" w:hAnsi="Times New Roman" w:cs="Times New Roman"/>
          <w:sz w:val="20"/>
          <w:szCs w:val="20"/>
          <w:lang w:val="fr-CA"/>
        </w:rPr>
        <w:t xml:space="preserve"> </w:t>
      </w:r>
    </w:p>
    <w:p w14:paraId="05922F24"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74.</w:t>
      </w:r>
      <w:r w:rsidRPr="00A6046A">
        <w:rPr>
          <w:rFonts w:ascii="Times New Roman" w:hAnsi="Times New Roman" w:cs="Times New Roman"/>
          <w:sz w:val="20"/>
          <w:szCs w:val="20"/>
          <w:lang w:val="fr-CA"/>
        </w:rPr>
        <w:t xml:space="preserve"> </w:t>
      </w:r>
    </w:p>
    <w:p w14:paraId="542728DB"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75.</w:t>
      </w:r>
      <w:r w:rsidRPr="00A6046A">
        <w:rPr>
          <w:rFonts w:ascii="Times New Roman" w:hAnsi="Times New Roman" w:cs="Times New Roman"/>
          <w:sz w:val="20"/>
          <w:szCs w:val="20"/>
          <w:lang w:val="fr-CA"/>
        </w:rPr>
        <w:t xml:space="preserve"> </w:t>
      </w:r>
    </w:p>
    <w:p w14:paraId="7D573CE9"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76.</w:t>
      </w:r>
      <w:r w:rsidRPr="00A6046A">
        <w:rPr>
          <w:rFonts w:ascii="Times New Roman" w:hAnsi="Times New Roman" w:cs="Times New Roman"/>
          <w:sz w:val="20"/>
          <w:szCs w:val="20"/>
          <w:lang w:val="fr-CA"/>
        </w:rPr>
        <w:t xml:space="preserve"> </w:t>
      </w:r>
    </w:p>
    <w:p w14:paraId="16C8B14E"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77.</w:t>
      </w:r>
      <w:r w:rsidRPr="00A6046A">
        <w:rPr>
          <w:rFonts w:ascii="Times New Roman" w:hAnsi="Times New Roman" w:cs="Times New Roman"/>
          <w:sz w:val="20"/>
          <w:szCs w:val="20"/>
          <w:lang w:val="fr-CA"/>
        </w:rPr>
        <w:t xml:space="preserve"> </w:t>
      </w:r>
    </w:p>
    <w:p w14:paraId="2C46BE27" w14:textId="77777777" w:rsidR="00E977C6" w:rsidRPr="00A6046A" w:rsidRDefault="00000000">
      <w:pPr>
        <w:spacing w:before="101"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78.</w:t>
      </w:r>
      <w:r w:rsidRPr="00A6046A">
        <w:rPr>
          <w:rFonts w:ascii="Times New Roman" w:hAnsi="Times New Roman" w:cs="Times New Roman"/>
          <w:sz w:val="20"/>
          <w:szCs w:val="20"/>
          <w:lang w:val="fr-CA"/>
        </w:rPr>
        <w:t xml:space="preserve"> </w:t>
      </w:r>
    </w:p>
    <w:p w14:paraId="30F99637" w14:textId="77777777" w:rsidR="00E977C6" w:rsidRPr="00A6046A" w:rsidRDefault="00000000">
      <w:pPr>
        <w:spacing w:before="103"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79.</w:t>
      </w:r>
      <w:r w:rsidRPr="00A6046A">
        <w:rPr>
          <w:rFonts w:ascii="Times New Roman" w:hAnsi="Times New Roman" w:cs="Times New Roman"/>
          <w:sz w:val="20"/>
          <w:szCs w:val="20"/>
          <w:lang w:val="fr-CA"/>
        </w:rPr>
        <w:t xml:space="preserve"> </w:t>
      </w:r>
    </w:p>
    <w:p w14:paraId="720490B9" w14:textId="77777777" w:rsidR="00E977C6" w:rsidRPr="00A6046A" w:rsidRDefault="00000000">
      <w:pPr>
        <w:spacing w:before="104" w:line="187" w:lineRule="exact"/>
        <w:ind w:left="2389"/>
        <w:rPr>
          <w:rFonts w:ascii="Times New Roman" w:hAnsi="Times New Roman" w:cs="Times New Roman"/>
          <w:color w:val="010302"/>
          <w:lang w:val="fr-CA"/>
        </w:rPr>
      </w:pPr>
      <w:r>
        <w:rPr>
          <w:rFonts w:ascii="Arial" w:hAnsi="Arial" w:cs="Arial"/>
          <w:color w:val="000000"/>
          <w:spacing w:val="-8"/>
          <w:sz w:val="20"/>
          <w:szCs w:val="20"/>
          <w:lang w:val="fr-FR"/>
        </w:rPr>
        <w:t>80.</w:t>
      </w:r>
      <w:r w:rsidRPr="00A6046A">
        <w:rPr>
          <w:rFonts w:ascii="Times New Roman" w:hAnsi="Times New Roman" w:cs="Times New Roman"/>
          <w:sz w:val="20"/>
          <w:szCs w:val="20"/>
          <w:lang w:val="fr-CA"/>
        </w:rPr>
        <w:t xml:space="preserve"> </w:t>
      </w:r>
    </w:p>
    <w:p w14:paraId="3430F3C2" w14:textId="77777777" w:rsidR="00E977C6" w:rsidRPr="00A6046A" w:rsidRDefault="00000000">
      <w:pPr>
        <w:spacing w:before="115"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81.</w:t>
      </w:r>
      <w:r w:rsidRPr="00A6046A">
        <w:rPr>
          <w:rFonts w:ascii="Times New Roman" w:hAnsi="Times New Roman" w:cs="Times New Roman"/>
          <w:sz w:val="20"/>
          <w:szCs w:val="20"/>
          <w:lang w:val="fr-CA"/>
        </w:rPr>
        <w:t xml:space="preserve"> </w:t>
      </w:r>
    </w:p>
    <w:p w14:paraId="55041857" w14:textId="77777777" w:rsidR="00E977C6" w:rsidRPr="00A6046A" w:rsidRDefault="00000000">
      <w:pPr>
        <w:spacing w:before="103"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82.</w:t>
      </w:r>
      <w:r w:rsidRPr="00A6046A">
        <w:rPr>
          <w:rFonts w:ascii="Times New Roman" w:hAnsi="Times New Roman" w:cs="Times New Roman"/>
          <w:sz w:val="20"/>
          <w:szCs w:val="20"/>
          <w:lang w:val="fr-CA"/>
        </w:rPr>
        <w:t xml:space="preserve"> </w:t>
      </w:r>
    </w:p>
    <w:p w14:paraId="1926AAA8" w14:textId="77777777" w:rsidR="00E977C6" w:rsidRPr="00A6046A" w:rsidRDefault="00000000">
      <w:pPr>
        <w:spacing w:before="103"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83.</w:t>
      </w:r>
      <w:r w:rsidRPr="00A6046A">
        <w:rPr>
          <w:rFonts w:ascii="Times New Roman" w:hAnsi="Times New Roman" w:cs="Times New Roman"/>
          <w:sz w:val="20"/>
          <w:szCs w:val="20"/>
          <w:lang w:val="fr-CA"/>
        </w:rPr>
        <w:t xml:space="preserve"> </w:t>
      </w:r>
    </w:p>
    <w:p w14:paraId="7B6DBBD4" w14:textId="77777777" w:rsidR="00E977C6" w:rsidRPr="00A6046A" w:rsidRDefault="00000000">
      <w:pPr>
        <w:spacing w:before="101"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84.</w:t>
      </w:r>
      <w:r w:rsidRPr="00A6046A">
        <w:rPr>
          <w:rFonts w:ascii="Times New Roman" w:hAnsi="Times New Roman" w:cs="Times New Roman"/>
          <w:sz w:val="20"/>
          <w:szCs w:val="20"/>
          <w:lang w:val="fr-CA"/>
        </w:rPr>
        <w:t xml:space="preserve"> </w:t>
      </w:r>
    </w:p>
    <w:p w14:paraId="3BCBBB30" w14:textId="77777777" w:rsidR="00E977C6" w:rsidRPr="00A6046A" w:rsidRDefault="00000000">
      <w:pPr>
        <w:spacing w:before="103"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85.</w:t>
      </w:r>
      <w:r w:rsidRPr="00A6046A">
        <w:rPr>
          <w:rFonts w:ascii="Times New Roman" w:hAnsi="Times New Roman" w:cs="Times New Roman"/>
          <w:sz w:val="20"/>
          <w:szCs w:val="20"/>
          <w:lang w:val="fr-CA"/>
        </w:rPr>
        <w:t xml:space="preserve"> </w:t>
      </w:r>
    </w:p>
    <w:p w14:paraId="11D8EDFE" w14:textId="77777777" w:rsidR="00E977C6" w:rsidRPr="00A6046A" w:rsidRDefault="00000000">
      <w:pPr>
        <w:spacing w:before="104"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86.</w:t>
      </w:r>
      <w:r w:rsidRPr="00A6046A">
        <w:rPr>
          <w:rFonts w:ascii="Times New Roman" w:hAnsi="Times New Roman" w:cs="Times New Roman"/>
          <w:sz w:val="20"/>
          <w:szCs w:val="20"/>
          <w:lang w:val="fr-CA"/>
        </w:rPr>
        <w:t xml:space="preserve"> </w:t>
      </w:r>
    </w:p>
    <w:p w14:paraId="4A2EDCAD" w14:textId="77777777" w:rsidR="00E977C6" w:rsidRPr="00A6046A" w:rsidRDefault="00000000">
      <w:pPr>
        <w:spacing w:before="101"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87.</w:t>
      </w:r>
      <w:r w:rsidRPr="00A6046A">
        <w:rPr>
          <w:rFonts w:ascii="Times New Roman" w:hAnsi="Times New Roman" w:cs="Times New Roman"/>
          <w:sz w:val="20"/>
          <w:szCs w:val="20"/>
          <w:lang w:val="fr-CA"/>
        </w:rPr>
        <w:t xml:space="preserve"> </w:t>
      </w:r>
    </w:p>
    <w:p w14:paraId="02D4A38E" w14:textId="77777777" w:rsidR="00E977C6" w:rsidRPr="00A6046A" w:rsidRDefault="00000000">
      <w:pPr>
        <w:spacing w:before="105" w:line="187" w:lineRule="exact"/>
        <w:ind w:left="2411"/>
        <w:rPr>
          <w:rFonts w:ascii="Times New Roman" w:hAnsi="Times New Roman" w:cs="Times New Roman"/>
          <w:color w:val="010302"/>
          <w:lang w:val="fr-CA"/>
        </w:rPr>
      </w:pPr>
      <w:r>
        <w:rPr>
          <w:rFonts w:ascii="Arial" w:hAnsi="Arial" w:cs="Arial"/>
          <w:color w:val="000000"/>
          <w:spacing w:val="-8"/>
          <w:sz w:val="20"/>
          <w:szCs w:val="20"/>
          <w:lang w:val="fr-FR"/>
        </w:rPr>
        <w:t>88.</w:t>
      </w:r>
      <w:r w:rsidRPr="00A6046A">
        <w:rPr>
          <w:rFonts w:ascii="Times New Roman" w:hAnsi="Times New Roman" w:cs="Times New Roman"/>
          <w:sz w:val="20"/>
          <w:szCs w:val="20"/>
          <w:lang w:val="fr-CA"/>
        </w:rPr>
        <w:t xml:space="preserve"> </w:t>
      </w:r>
    </w:p>
    <w:p w14:paraId="329335BC"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54813B26" w14:textId="77777777" w:rsidR="00E977C6" w:rsidRDefault="00E977C6">
      <w:pPr>
        <w:rPr>
          <w:rFonts w:ascii="Times New Roman" w:hAnsi="Times New Roman"/>
          <w:color w:val="000000" w:themeColor="text1"/>
          <w:sz w:val="24"/>
          <w:szCs w:val="24"/>
          <w:lang w:val="fr-FR"/>
        </w:rPr>
      </w:pPr>
    </w:p>
    <w:p w14:paraId="7CC70714" w14:textId="77777777" w:rsidR="00E977C6" w:rsidRDefault="00E977C6">
      <w:pPr>
        <w:rPr>
          <w:rFonts w:ascii="Times New Roman" w:hAnsi="Times New Roman"/>
          <w:color w:val="000000" w:themeColor="text1"/>
          <w:sz w:val="24"/>
          <w:szCs w:val="24"/>
          <w:lang w:val="fr-FR"/>
        </w:rPr>
      </w:pPr>
    </w:p>
    <w:p w14:paraId="7A678824" w14:textId="77777777" w:rsidR="00E977C6" w:rsidRDefault="00E977C6">
      <w:pPr>
        <w:spacing w:after="126"/>
        <w:rPr>
          <w:rFonts w:ascii="Times New Roman" w:hAnsi="Times New Roman"/>
          <w:color w:val="000000" w:themeColor="text1"/>
          <w:sz w:val="24"/>
          <w:szCs w:val="24"/>
          <w:lang w:val="fr-FR"/>
        </w:rPr>
      </w:pPr>
    </w:p>
    <w:p w14:paraId="70DED346"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de placage : Appareillage indéfini (No match).</w:t>
      </w:r>
      <w:r w:rsidRPr="00A6046A">
        <w:rPr>
          <w:rFonts w:ascii="Times New Roman" w:hAnsi="Times New Roman" w:cs="Times New Roman"/>
          <w:sz w:val="20"/>
          <w:szCs w:val="20"/>
          <w:lang w:val="fr-CA"/>
        </w:rPr>
        <w:t xml:space="preserve"> </w:t>
      </w:r>
    </w:p>
    <w:p w14:paraId="2F5C0A8F"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de placage : Agencé de couleur (</w:t>
      </w:r>
      <w:proofErr w:type="spellStart"/>
      <w:r>
        <w:rPr>
          <w:rFonts w:ascii="Arial" w:hAnsi="Arial" w:cs="Arial"/>
          <w:color w:val="000000"/>
          <w:spacing w:val="-2"/>
          <w:sz w:val="20"/>
          <w:szCs w:val="20"/>
          <w:lang w:val="fr-FR"/>
        </w:rPr>
        <w:t>Color</w:t>
      </w:r>
      <w:proofErr w:type="spellEnd"/>
      <w:r>
        <w:rPr>
          <w:rFonts w:ascii="Arial" w:hAnsi="Arial" w:cs="Arial"/>
          <w:color w:val="000000"/>
          <w:spacing w:val="-2"/>
          <w:sz w:val="20"/>
          <w:szCs w:val="20"/>
          <w:lang w:val="fr-FR"/>
        </w:rPr>
        <w:t xml:space="preserve"> </w:t>
      </w:r>
      <w:proofErr w:type="spellStart"/>
      <w:r>
        <w:rPr>
          <w:rFonts w:ascii="Arial" w:hAnsi="Arial" w:cs="Arial"/>
          <w:color w:val="000000"/>
          <w:spacing w:val="-2"/>
          <w:sz w:val="20"/>
          <w:szCs w:val="20"/>
          <w:lang w:val="fr-FR"/>
        </w:rPr>
        <w:t>only</w:t>
      </w:r>
      <w:proofErr w:type="spellEnd"/>
      <w:r>
        <w:rPr>
          <w:rFonts w:ascii="Arial" w:hAnsi="Arial" w:cs="Arial"/>
          <w:color w:val="000000"/>
          <w:spacing w:val="-2"/>
          <w:sz w:val="20"/>
          <w:szCs w:val="20"/>
          <w:lang w:val="fr-FR"/>
        </w:rPr>
        <w:t>).</w:t>
      </w:r>
      <w:r w:rsidRPr="00A6046A">
        <w:rPr>
          <w:rFonts w:ascii="Times New Roman" w:hAnsi="Times New Roman" w:cs="Times New Roman"/>
          <w:sz w:val="20"/>
          <w:szCs w:val="20"/>
          <w:lang w:val="fr-CA"/>
        </w:rPr>
        <w:t xml:space="preserve"> </w:t>
      </w:r>
    </w:p>
    <w:p w14:paraId="790DD99A"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de placage : Appareillage en bout (End match).</w:t>
      </w:r>
      <w:r w:rsidRPr="00A6046A">
        <w:rPr>
          <w:rFonts w:ascii="Times New Roman" w:hAnsi="Times New Roman" w:cs="Times New Roman"/>
          <w:sz w:val="20"/>
          <w:szCs w:val="20"/>
          <w:lang w:val="fr-CA"/>
        </w:rPr>
        <w:t xml:space="preserve"> </w:t>
      </w:r>
    </w:p>
    <w:p w14:paraId="2361D7FE"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1"/>
          <w:sz w:val="20"/>
          <w:szCs w:val="20"/>
          <w:lang w:val="fr-FR"/>
        </w:rPr>
        <w:t>Agencement de placage : Appareillage grain continu (</w:t>
      </w:r>
      <w:proofErr w:type="spellStart"/>
      <w:r>
        <w:rPr>
          <w:rFonts w:ascii="Arial" w:hAnsi="Arial" w:cs="Arial"/>
          <w:color w:val="000000"/>
          <w:spacing w:val="-1"/>
          <w:sz w:val="20"/>
          <w:szCs w:val="20"/>
          <w:lang w:val="fr-FR"/>
        </w:rPr>
        <w:t>Color</w:t>
      </w:r>
      <w:proofErr w:type="spellEnd"/>
      <w:r>
        <w:rPr>
          <w:rFonts w:ascii="Arial" w:hAnsi="Arial" w:cs="Arial"/>
          <w:color w:val="000000"/>
          <w:spacing w:val="-1"/>
          <w:sz w:val="20"/>
          <w:szCs w:val="20"/>
          <w:lang w:val="fr-FR"/>
        </w:rPr>
        <w:t xml:space="preserve"> and pattern).</w:t>
      </w:r>
      <w:r w:rsidRPr="00A6046A">
        <w:rPr>
          <w:rFonts w:ascii="Times New Roman" w:hAnsi="Times New Roman" w:cs="Times New Roman"/>
          <w:sz w:val="20"/>
          <w:szCs w:val="20"/>
          <w:lang w:val="fr-CA"/>
        </w:rPr>
        <w:t xml:space="preserve"> </w:t>
      </w:r>
    </w:p>
    <w:p w14:paraId="7BA7E63D"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1"/>
          <w:sz w:val="20"/>
          <w:szCs w:val="20"/>
          <w:lang w:val="fr-FR"/>
        </w:rPr>
        <w:t xml:space="preserve">Agencement des portes en paire ou en séries: Indéfini (No </w:t>
      </w:r>
      <w:proofErr w:type="spellStart"/>
      <w:r>
        <w:rPr>
          <w:rFonts w:ascii="Arial" w:hAnsi="Arial" w:cs="Arial"/>
          <w:color w:val="000000"/>
          <w:spacing w:val="-1"/>
          <w:sz w:val="20"/>
          <w:szCs w:val="20"/>
          <w:lang w:val="fr-FR"/>
        </w:rPr>
        <w:t>matching</w:t>
      </w:r>
      <w:proofErr w:type="spellEnd"/>
      <w:r>
        <w:rPr>
          <w:rFonts w:ascii="Arial" w:hAnsi="Arial" w:cs="Arial"/>
          <w:color w:val="000000"/>
          <w:spacing w:val="-1"/>
          <w:sz w:val="20"/>
          <w:szCs w:val="20"/>
          <w:lang w:val="fr-FR"/>
        </w:rPr>
        <w:t xml:space="preserve"> </w:t>
      </w:r>
      <w:proofErr w:type="spellStart"/>
      <w:r>
        <w:rPr>
          <w:rFonts w:ascii="Arial" w:hAnsi="Arial" w:cs="Arial"/>
          <w:color w:val="000000"/>
          <w:spacing w:val="-1"/>
          <w:sz w:val="20"/>
          <w:szCs w:val="20"/>
          <w:lang w:val="fr-FR"/>
        </w:rPr>
        <w:t>required</w:t>
      </w:r>
      <w:proofErr w:type="spellEnd"/>
      <w:r>
        <w:rPr>
          <w:rFonts w:ascii="Arial" w:hAnsi="Arial" w:cs="Arial"/>
          <w:color w:val="000000"/>
          <w:spacing w:val="-1"/>
          <w:sz w:val="20"/>
          <w:szCs w:val="20"/>
          <w:lang w:val="fr-FR"/>
        </w:rPr>
        <w:t>).</w:t>
      </w:r>
      <w:r w:rsidRPr="00A6046A">
        <w:rPr>
          <w:rFonts w:ascii="Times New Roman" w:hAnsi="Times New Roman" w:cs="Times New Roman"/>
          <w:sz w:val="20"/>
          <w:szCs w:val="20"/>
          <w:lang w:val="fr-CA"/>
        </w:rPr>
        <w:t xml:space="preserve"> </w:t>
      </w:r>
    </w:p>
    <w:p w14:paraId="7338B07D"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des portes en paire ou en séries: Agencé de couleur (</w:t>
      </w:r>
      <w:proofErr w:type="spellStart"/>
      <w:r>
        <w:rPr>
          <w:rFonts w:ascii="Arial" w:hAnsi="Arial" w:cs="Arial"/>
          <w:color w:val="000000"/>
          <w:spacing w:val="-2"/>
          <w:sz w:val="20"/>
          <w:szCs w:val="20"/>
          <w:lang w:val="fr-FR"/>
        </w:rPr>
        <w:t>Color</w:t>
      </w:r>
      <w:proofErr w:type="spellEnd"/>
      <w:r>
        <w:rPr>
          <w:rFonts w:ascii="Arial" w:hAnsi="Arial" w:cs="Arial"/>
          <w:color w:val="000000"/>
          <w:spacing w:val="-2"/>
          <w:sz w:val="20"/>
          <w:szCs w:val="20"/>
          <w:lang w:val="fr-FR"/>
        </w:rPr>
        <w:t xml:space="preserve"> match).</w:t>
      </w:r>
      <w:r w:rsidRPr="00A6046A">
        <w:rPr>
          <w:rFonts w:ascii="Times New Roman" w:hAnsi="Times New Roman" w:cs="Times New Roman"/>
          <w:sz w:val="20"/>
          <w:szCs w:val="20"/>
          <w:lang w:val="fr-CA"/>
        </w:rPr>
        <w:t xml:space="preserve"> </w:t>
      </w:r>
    </w:p>
    <w:p w14:paraId="60D78ED7" w14:textId="77777777" w:rsidR="00E977C6" w:rsidRPr="00A6046A" w:rsidRDefault="00000000">
      <w:pPr>
        <w:spacing w:before="69" w:line="230" w:lineRule="exact"/>
        <w:ind w:right="340"/>
        <w:rPr>
          <w:rFonts w:ascii="Times New Roman" w:hAnsi="Times New Roman" w:cs="Times New Roman"/>
          <w:color w:val="010302"/>
          <w:lang w:val="fr-CA"/>
        </w:rPr>
      </w:pPr>
      <w:r>
        <w:rPr>
          <w:rFonts w:ascii="Arial" w:hAnsi="Arial" w:cs="Arial"/>
          <w:color w:val="000000"/>
          <w:spacing w:val="-1"/>
          <w:sz w:val="20"/>
          <w:szCs w:val="20"/>
          <w:lang w:val="fr-FR"/>
        </w:rPr>
        <w:t>Agencement des portes en paire ou en séries: Agencé avec le grain de bois</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(Pattern match).  </w:t>
      </w:r>
    </w:p>
    <w:p w14:paraId="488FA971" w14:textId="77777777" w:rsidR="00E977C6" w:rsidRPr="00A6046A" w:rsidRDefault="00000000">
      <w:pPr>
        <w:spacing w:before="70" w:line="228" w:lineRule="exact"/>
        <w:ind w:right="34"/>
        <w:rPr>
          <w:rFonts w:ascii="Times New Roman" w:hAnsi="Times New Roman" w:cs="Times New Roman"/>
          <w:color w:val="010302"/>
          <w:lang w:val="fr-CA"/>
        </w:rPr>
      </w:pPr>
      <w:r>
        <w:rPr>
          <w:rFonts w:ascii="Arial" w:hAnsi="Arial" w:cs="Arial"/>
          <w:color w:val="000000"/>
          <w:spacing w:val="-2"/>
          <w:sz w:val="20"/>
          <w:szCs w:val="20"/>
          <w:lang w:val="fr-FR"/>
        </w:rPr>
        <w:t>Agencement des portes en paire ou en série: Agencé avec la couleur et le grain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de bois (</w:t>
      </w:r>
      <w:proofErr w:type="spellStart"/>
      <w:r>
        <w:rPr>
          <w:rFonts w:ascii="Arial" w:hAnsi="Arial" w:cs="Arial"/>
          <w:color w:val="000000"/>
          <w:sz w:val="20"/>
          <w:szCs w:val="20"/>
          <w:lang w:val="fr-FR"/>
        </w:rPr>
        <w:t>Color</w:t>
      </w:r>
      <w:proofErr w:type="spellEnd"/>
      <w:r>
        <w:rPr>
          <w:rFonts w:ascii="Arial" w:hAnsi="Arial" w:cs="Arial"/>
          <w:color w:val="000000"/>
          <w:sz w:val="20"/>
          <w:szCs w:val="20"/>
          <w:lang w:val="fr-FR"/>
        </w:rPr>
        <w:t xml:space="preserve"> and pattern match).  </w:t>
      </w:r>
    </w:p>
    <w:p w14:paraId="4A643E00"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d’imposte : Appareillage grain continu (Pattern).</w:t>
      </w:r>
      <w:r w:rsidRPr="00A6046A">
        <w:rPr>
          <w:rFonts w:ascii="Times New Roman" w:hAnsi="Times New Roman" w:cs="Times New Roman"/>
          <w:sz w:val="20"/>
          <w:szCs w:val="20"/>
          <w:lang w:val="fr-CA"/>
        </w:rPr>
        <w:t xml:space="preserve"> </w:t>
      </w:r>
    </w:p>
    <w:p w14:paraId="02AB59B3"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d’imposte : Appareillage en bout (End match).</w:t>
      </w:r>
      <w:r w:rsidRPr="00A6046A">
        <w:rPr>
          <w:rFonts w:ascii="Times New Roman" w:hAnsi="Times New Roman" w:cs="Times New Roman"/>
          <w:sz w:val="20"/>
          <w:szCs w:val="20"/>
          <w:lang w:val="fr-CA"/>
        </w:rPr>
        <w:t xml:space="preserve"> </w:t>
      </w:r>
    </w:p>
    <w:p w14:paraId="029CD763"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d’imposte : Appareillage de couleur (</w:t>
      </w:r>
      <w:proofErr w:type="spellStart"/>
      <w:r>
        <w:rPr>
          <w:rFonts w:ascii="Arial" w:hAnsi="Arial" w:cs="Arial"/>
          <w:color w:val="000000"/>
          <w:spacing w:val="-2"/>
          <w:sz w:val="20"/>
          <w:szCs w:val="20"/>
          <w:lang w:val="fr-FR"/>
        </w:rPr>
        <w:t>Color</w:t>
      </w:r>
      <w:proofErr w:type="spellEnd"/>
      <w:r>
        <w:rPr>
          <w:rFonts w:ascii="Arial" w:hAnsi="Arial" w:cs="Arial"/>
          <w:color w:val="000000"/>
          <w:spacing w:val="-2"/>
          <w:sz w:val="20"/>
          <w:szCs w:val="20"/>
          <w:lang w:val="fr-FR"/>
        </w:rPr>
        <w:t xml:space="preserve"> match).</w:t>
      </w:r>
      <w:r w:rsidRPr="00A6046A">
        <w:rPr>
          <w:rFonts w:ascii="Times New Roman" w:hAnsi="Times New Roman" w:cs="Times New Roman"/>
          <w:sz w:val="20"/>
          <w:szCs w:val="20"/>
          <w:lang w:val="fr-CA"/>
        </w:rPr>
        <w:t xml:space="preserve"> </w:t>
      </w:r>
    </w:p>
    <w:p w14:paraId="55FF9CA6"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Agencement d’imposte : Appareillage indéfini (No match).</w:t>
      </w:r>
      <w:r w:rsidRPr="00A6046A">
        <w:rPr>
          <w:rFonts w:ascii="Times New Roman" w:hAnsi="Times New Roman" w:cs="Times New Roman"/>
          <w:sz w:val="20"/>
          <w:szCs w:val="20"/>
          <w:lang w:val="fr-CA"/>
        </w:rPr>
        <w:t xml:space="preserve"> </w:t>
      </w:r>
    </w:p>
    <w:p w14:paraId="4A29792C"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Finition : Finition en usine, système standard de Baillargeon.</w:t>
      </w:r>
      <w:r w:rsidRPr="00A6046A">
        <w:rPr>
          <w:rFonts w:ascii="Times New Roman" w:hAnsi="Times New Roman" w:cs="Times New Roman"/>
          <w:sz w:val="20"/>
          <w:szCs w:val="20"/>
          <w:lang w:val="fr-CA"/>
        </w:rPr>
        <w:t xml:space="preserve"> </w:t>
      </w:r>
    </w:p>
    <w:p w14:paraId="341A5C42"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Finition: Finition sur le chantier.</w:t>
      </w:r>
      <w:r w:rsidRPr="00A6046A">
        <w:rPr>
          <w:rFonts w:ascii="Times New Roman" w:hAnsi="Times New Roman" w:cs="Times New Roman"/>
          <w:sz w:val="20"/>
          <w:szCs w:val="20"/>
          <w:lang w:val="fr-CA"/>
        </w:rPr>
        <w:t xml:space="preserve"> </w:t>
      </w:r>
    </w:p>
    <w:p w14:paraId="7252308E"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Type de finition : Apprêt en usine.</w:t>
      </w:r>
      <w:r w:rsidRPr="00A6046A">
        <w:rPr>
          <w:rFonts w:ascii="Times New Roman" w:hAnsi="Times New Roman" w:cs="Times New Roman"/>
          <w:sz w:val="20"/>
          <w:szCs w:val="20"/>
          <w:lang w:val="fr-CA"/>
        </w:rPr>
        <w:t xml:space="preserve"> </w:t>
      </w:r>
    </w:p>
    <w:p w14:paraId="561DBCF5"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Type de finition : Transparent.</w:t>
      </w:r>
      <w:r w:rsidRPr="00A6046A">
        <w:rPr>
          <w:rFonts w:ascii="Times New Roman" w:hAnsi="Times New Roman" w:cs="Times New Roman"/>
          <w:sz w:val="20"/>
          <w:szCs w:val="20"/>
          <w:lang w:val="fr-CA"/>
        </w:rPr>
        <w:t xml:space="preserve"> </w:t>
      </w:r>
    </w:p>
    <w:p w14:paraId="4DE6E921" w14:textId="77777777" w:rsidR="00E977C6" w:rsidRPr="00A6046A" w:rsidRDefault="00000000">
      <w:pPr>
        <w:spacing w:before="104" w:line="187" w:lineRule="exact"/>
        <w:rPr>
          <w:rFonts w:ascii="Times New Roman" w:hAnsi="Times New Roman" w:cs="Times New Roman"/>
          <w:color w:val="010302"/>
          <w:lang w:val="fr-CA"/>
        </w:rPr>
      </w:pPr>
      <w:r>
        <w:rPr>
          <w:rFonts w:ascii="Arial" w:hAnsi="Arial" w:cs="Arial"/>
          <w:color w:val="000000"/>
          <w:spacing w:val="-2"/>
          <w:sz w:val="20"/>
          <w:szCs w:val="20"/>
          <w:lang w:val="fr-FR"/>
        </w:rPr>
        <w:t>Type de finition : Peinture opaque.</w:t>
      </w:r>
      <w:r w:rsidRPr="00A6046A">
        <w:rPr>
          <w:rFonts w:ascii="Times New Roman" w:hAnsi="Times New Roman" w:cs="Times New Roman"/>
          <w:sz w:val="20"/>
          <w:szCs w:val="20"/>
          <w:lang w:val="fr-CA"/>
        </w:rPr>
        <w:t xml:space="preserve"> </w:t>
      </w:r>
    </w:p>
    <w:p w14:paraId="2E8A86EF" w14:textId="77777777" w:rsidR="00E977C6" w:rsidRPr="00A6046A" w:rsidRDefault="00000000">
      <w:pPr>
        <w:spacing w:before="115" w:line="187" w:lineRule="exact"/>
        <w:ind w:left="2"/>
        <w:rPr>
          <w:rFonts w:ascii="Times New Roman" w:hAnsi="Times New Roman" w:cs="Times New Roman"/>
          <w:color w:val="010302"/>
          <w:lang w:val="fr-CA"/>
        </w:rPr>
      </w:pPr>
      <w:r>
        <w:rPr>
          <w:rFonts w:ascii="Arial" w:hAnsi="Arial" w:cs="Arial"/>
          <w:color w:val="000000"/>
          <w:spacing w:val="-1"/>
          <w:sz w:val="20"/>
          <w:szCs w:val="20"/>
          <w:lang w:val="fr-FR"/>
        </w:rPr>
        <w:t>Type de finition : Teinture opaque.</w:t>
      </w:r>
      <w:r w:rsidRPr="00A6046A">
        <w:rPr>
          <w:rFonts w:ascii="Times New Roman" w:hAnsi="Times New Roman" w:cs="Times New Roman"/>
          <w:sz w:val="20"/>
          <w:szCs w:val="20"/>
          <w:lang w:val="fr-CA"/>
        </w:rPr>
        <w:t xml:space="preserve"> </w:t>
      </w:r>
    </w:p>
    <w:p w14:paraId="1367408A" w14:textId="77777777" w:rsidR="00E977C6" w:rsidRPr="00A6046A" w:rsidRDefault="00000000">
      <w:pPr>
        <w:spacing w:before="103" w:line="187" w:lineRule="exact"/>
        <w:ind w:left="-25" w:right="5951"/>
        <w:jc w:val="right"/>
        <w:rPr>
          <w:rFonts w:ascii="Times New Roman" w:hAnsi="Times New Roman" w:cs="Times New Roman"/>
          <w:color w:val="010302"/>
          <w:lang w:val="fr-CA"/>
        </w:rPr>
      </w:pPr>
      <w:r>
        <w:rPr>
          <w:rFonts w:ascii="Arial" w:hAnsi="Arial" w:cs="Arial"/>
          <w:color w:val="000000"/>
          <w:spacing w:val="-2"/>
          <w:sz w:val="20"/>
          <w:szCs w:val="20"/>
          <w:lang w:val="fr-FR"/>
        </w:rPr>
        <w:t>Vernis Clair.</w:t>
      </w:r>
      <w:r w:rsidRPr="00A6046A">
        <w:rPr>
          <w:rFonts w:ascii="Times New Roman" w:hAnsi="Times New Roman" w:cs="Times New Roman"/>
          <w:sz w:val="20"/>
          <w:szCs w:val="20"/>
          <w:lang w:val="fr-CA"/>
        </w:rPr>
        <w:t xml:space="preserve"> </w:t>
      </w:r>
    </w:p>
    <w:p w14:paraId="7B23AD12" w14:textId="77777777" w:rsidR="00E977C6" w:rsidRPr="00A6046A" w:rsidRDefault="00000000">
      <w:pPr>
        <w:spacing w:before="103" w:line="187" w:lineRule="exact"/>
        <w:ind w:left="2"/>
        <w:rPr>
          <w:rFonts w:ascii="Times New Roman" w:hAnsi="Times New Roman" w:cs="Times New Roman"/>
          <w:color w:val="010302"/>
          <w:lang w:val="fr-CA"/>
        </w:rPr>
      </w:pPr>
      <w:r>
        <w:rPr>
          <w:rFonts w:ascii="Arial" w:hAnsi="Arial" w:cs="Arial"/>
          <w:color w:val="000000"/>
          <w:spacing w:val="-2"/>
          <w:sz w:val="20"/>
          <w:szCs w:val="20"/>
          <w:lang w:val="fr-FR"/>
        </w:rPr>
        <w:t>Teinture : Chêne doré.</w:t>
      </w:r>
      <w:r w:rsidRPr="00A6046A">
        <w:rPr>
          <w:rFonts w:ascii="Times New Roman" w:hAnsi="Times New Roman" w:cs="Times New Roman"/>
          <w:sz w:val="20"/>
          <w:szCs w:val="20"/>
          <w:lang w:val="fr-CA"/>
        </w:rPr>
        <w:t xml:space="preserve"> </w:t>
      </w:r>
    </w:p>
    <w:p w14:paraId="22B37B8F" w14:textId="77777777" w:rsidR="00E977C6" w:rsidRPr="00A6046A" w:rsidRDefault="00000000">
      <w:pPr>
        <w:spacing w:before="101" w:line="187" w:lineRule="exact"/>
        <w:rPr>
          <w:rFonts w:ascii="Times New Roman" w:hAnsi="Times New Roman" w:cs="Times New Roman"/>
          <w:color w:val="010302"/>
          <w:lang w:val="fr-CA"/>
        </w:rPr>
      </w:pPr>
      <w:r>
        <w:rPr>
          <w:rFonts w:ascii="Arial" w:hAnsi="Arial" w:cs="Arial"/>
          <w:color w:val="000000"/>
          <w:spacing w:val="-2"/>
          <w:sz w:val="20"/>
          <w:szCs w:val="20"/>
          <w:lang w:val="fr-FR"/>
        </w:rPr>
        <w:t>Teinture : Brun foncé.</w:t>
      </w:r>
      <w:r w:rsidRPr="00A6046A">
        <w:rPr>
          <w:rFonts w:ascii="Times New Roman" w:hAnsi="Times New Roman" w:cs="Times New Roman"/>
          <w:sz w:val="20"/>
          <w:szCs w:val="20"/>
          <w:lang w:val="fr-CA"/>
        </w:rPr>
        <w:t xml:space="preserve"> </w:t>
      </w:r>
    </w:p>
    <w:p w14:paraId="5A97E5B4" w14:textId="77777777" w:rsidR="00E977C6" w:rsidRPr="00A6046A" w:rsidRDefault="00000000">
      <w:pPr>
        <w:spacing w:before="103" w:line="187" w:lineRule="exact"/>
        <w:rPr>
          <w:rFonts w:ascii="Times New Roman" w:hAnsi="Times New Roman" w:cs="Times New Roman"/>
          <w:color w:val="010302"/>
          <w:lang w:val="fr-CA"/>
        </w:rPr>
      </w:pPr>
      <w:r>
        <w:rPr>
          <w:rFonts w:ascii="Arial" w:hAnsi="Arial" w:cs="Arial"/>
          <w:color w:val="000000"/>
          <w:spacing w:val="-2"/>
          <w:sz w:val="20"/>
          <w:szCs w:val="20"/>
          <w:lang w:val="fr-FR"/>
        </w:rPr>
        <w:t>Teinture : Brun moyen.</w:t>
      </w:r>
      <w:r w:rsidRPr="00A6046A">
        <w:rPr>
          <w:rFonts w:ascii="Times New Roman" w:hAnsi="Times New Roman" w:cs="Times New Roman"/>
          <w:sz w:val="20"/>
          <w:szCs w:val="20"/>
          <w:lang w:val="fr-CA"/>
        </w:rPr>
        <w:t xml:space="preserve"> </w:t>
      </w:r>
    </w:p>
    <w:p w14:paraId="1054128B" w14:textId="77777777" w:rsidR="00E977C6" w:rsidRPr="00A6046A" w:rsidRDefault="00000000">
      <w:pPr>
        <w:spacing w:before="104" w:line="187" w:lineRule="exact"/>
        <w:ind w:left="2"/>
        <w:rPr>
          <w:rFonts w:ascii="Times New Roman" w:hAnsi="Times New Roman" w:cs="Times New Roman"/>
          <w:color w:val="010302"/>
          <w:lang w:val="fr-CA"/>
        </w:rPr>
      </w:pPr>
      <w:r>
        <w:rPr>
          <w:rFonts w:ascii="Arial" w:hAnsi="Arial" w:cs="Arial"/>
          <w:color w:val="000000"/>
          <w:spacing w:val="-3"/>
          <w:sz w:val="20"/>
          <w:szCs w:val="20"/>
          <w:lang w:val="fr-FR"/>
        </w:rPr>
        <w:t>Teinture : Acajou foncé.</w:t>
      </w:r>
      <w:r w:rsidRPr="00A6046A">
        <w:rPr>
          <w:rFonts w:ascii="Times New Roman" w:hAnsi="Times New Roman" w:cs="Times New Roman"/>
          <w:sz w:val="20"/>
          <w:szCs w:val="20"/>
          <w:lang w:val="fr-CA"/>
        </w:rPr>
        <w:t xml:space="preserve"> </w:t>
      </w:r>
    </w:p>
    <w:p w14:paraId="04582468" w14:textId="77777777" w:rsidR="00E977C6" w:rsidRPr="00A6046A" w:rsidRDefault="00000000">
      <w:pPr>
        <w:spacing w:before="101" w:line="187" w:lineRule="exact"/>
        <w:ind w:left="2"/>
        <w:rPr>
          <w:rFonts w:ascii="Times New Roman" w:hAnsi="Times New Roman" w:cs="Times New Roman"/>
          <w:color w:val="010302"/>
          <w:lang w:val="fr-CA"/>
        </w:rPr>
      </w:pPr>
      <w:r>
        <w:rPr>
          <w:rFonts w:ascii="Arial" w:hAnsi="Arial" w:cs="Arial"/>
          <w:color w:val="000000"/>
          <w:spacing w:val="-2"/>
          <w:sz w:val="20"/>
          <w:szCs w:val="20"/>
          <w:lang w:val="fr-FR"/>
        </w:rPr>
        <w:t>Teinture : Acajou moyen.</w:t>
      </w:r>
      <w:r w:rsidRPr="00A6046A">
        <w:rPr>
          <w:rFonts w:ascii="Times New Roman" w:hAnsi="Times New Roman" w:cs="Times New Roman"/>
          <w:sz w:val="20"/>
          <w:szCs w:val="20"/>
          <w:lang w:val="fr-CA"/>
        </w:rPr>
        <w:t xml:space="preserve"> </w:t>
      </w:r>
    </w:p>
    <w:p w14:paraId="44796F51" w14:textId="77777777" w:rsidR="00E977C6" w:rsidRPr="00A6046A" w:rsidRDefault="00000000">
      <w:pPr>
        <w:spacing w:before="105" w:line="187" w:lineRule="exact"/>
        <w:ind w:left="2"/>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747" w:space="238"/>
            <w:col w:w="7091" w:space="0"/>
          </w:cols>
          <w:docGrid w:linePitch="360"/>
        </w:sectPr>
      </w:pPr>
      <w:r>
        <w:rPr>
          <w:rFonts w:ascii="Arial" w:hAnsi="Arial" w:cs="Arial"/>
          <w:color w:val="000000"/>
          <w:spacing w:val="-2"/>
          <w:sz w:val="20"/>
          <w:szCs w:val="20"/>
          <w:lang w:val="fr-FR"/>
        </w:rPr>
        <w:t>Teinture sur mesure</w:t>
      </w:r>
      <w:r w:rsidRPr="00A6046A">
        <w:rPr>
          <w:rFonts w:ascii="Times New Roman" w:hAnsi="Times New Roman" w:cs="Times New Roman"/>
          <w:sz w:val="20"/>
          <w:szCs w:val="20"/>
          <w:lang w:val="fr-CA"/>
        </w:rPr>
        <w:t xml:space="preserve"> </w:t>
      </w:r>
    </w:p>
    <w:p w14:paraId="01B03F7C" w14:textId="77777777" w:rsidR="00E977C6" w:rsidRPr="00A6046A" w:rsidRDefault="00000000">
      <w:pPr>
        <w:spacing w:before="240" w:line="186" w:lineRule="exact"/>
        <w:ind w:left="1918"/>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61802F58" w14:textId="77777777" w:rsidR="00E977C6" w:rsidRDefault="00E977C6">
      <w:pPr>
        <w:rPr>
          <w:rFonts w:ascii="Times New Roman" w:hAnsi="Times New Roman"/>
          <w:color w:val="000000" w:themeColor="text1"/>
          <w:sz w:val="24"/>
          <w:szCs w:val="24"/>
          <w:lang w:val="fr-FR"/>
        </w:rPr>
      </w:pPr>
    </w:p>
    <w:p w14:paraId="0DA51EC3" w14:textId="77777777" w:rsidR="00E977C6" w:rsidRDefault="00E977C6">
      <w:pPr>
        <w:rPr>
          <w:rFonts w:ascii="Times New Roman" w:hAnsi="Times New Roman"/>
          <w:color w:val="000000" w:themeColor="text1"/>
          <w:sz w:val="24"/>
          <w:szCs w:val="24"/>
          <w:lang w:val="fr-FR"/>
        </w:rPr>
      </w:pPr>
    </w:p>
    <w:p w14:paraId="1299D684" w14:textId="77777777" w:rsidR="00E977C6" w:rsidRDefault="00E977C6">
      <w:pPr>
        <w:spacing w:after="34"/>
        <w:rPr>
          <w:rFonts w:ascii="Times New Roman" w:hAnsi="Times New Roman"/>
          <w:color w:val="000000" w:themeColor="text1"/>
          <w:sz w:val="24"/>
          <w:szCs w:val="24"/>
          <w:lang w:val="fr-FR"/>
        </w:rPr>
      </w:pPr>
    </w:p>
    <w:p w14:paraId="32C737DB" w14:textId="77777777" w:rsidR="00E977C6" w:rsidRPr="00A6046A" w:rsidRDefault="00000000">
      <w:pPr>
        <w:spacing w:line="186" w:lineRule="exact"/>
        <w:ind w:left="1918"/>
        <w:rPr>
          <w:rFonts w:ascii="Times New Roman" w:hAnsi="Times New Roman" w:cs="Times New Roman"/>
          <w:color w:val="010302"/>
          <w:lang w:val="fr-CA"/>
        </w:rPr>
      </w:pP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1FB6A55A" w14:textId="77777777" w:rsidR="00E977C6" w:rsidRDefault="00E977C6">
      <w:pPr>
        <w:spacing w:after="70"/>
        <w:rPr>
          <w:rFonts w:ascii="Times New Roman" w:hAnsi="Times New Roman"/>
          <w:color w:val="000000" w:themeColor="text1"/>
          <w:sz w:val="24"/>
          <w:szCs w:val="24"/>
          <w:lang w:val="fr-FR"/>
        </w:rPr>
      </w:pPr>
    </w:p>
    <w:p w14:paraId="3CF22A8A" w14:textId="77777777" w:rsidR="00E977C6" w:rsidRPr="00A6046A" w:rsidRDefault="00000000">
      <w:pPr>
        <w:spacing w:line="186" w:lineRule="exact"/>
        <w:ind w:left="1882"/>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3156B67E" w14:textId="77777777" w:rsidR="00E977C6" w:rsidRPr="00A6046A" w:rsidRDefault="00000000">
      <w:pPr>
        <w:spacing w:before="219" w:line="186" w:lineRule="exact"/>
        <w:ind w:left="1870"/>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66A3C8C0" w14:textId="77777777" w:rsidR="00E977C6" w:rsidRPr="00A6046A" w:rsidRDefault="00000000">
      <w:pPr>
        <w:spacing w:before="164" w:line="186" w:lineRule="exact"/>
        <w:ind w:left="1870"/>
        <w:rPr>
          <w:rFonts w:ascii="Times New Roman" w:hAnsi="Times New Roman" w:cs="Times New Roman"/>
          <w:color w:val="010302"/>
          <w:lang w:val="fr-CA"/>
        </w:rPr>
      </w:pPr>
      <w:r>
        <w:rPr>
          <w:noProof/>
        </w:rPr>
        <mc:AlternateContent>
          <mc:Choice Requires="wps">
            <w:drawing>
              <wp:anchor distT="0" distB="0" distL="114300" distR="114300" simplePos="0" relativeHeight="251658240" behindDoc="0" locked="0" layoutInCell="1" allowOverlap="1" wp14:anchorId="2FCB1F3A" wp14:editId="1E79BB8E">
                <wp:simplePos x="0" y="0"/>
                <wp:positionH relativeFrom="page">
                  <wp:posOffset>1495538</wp:posOffset>
                </wp:positionH>
                <wp:positionV relativeFrom="line">
                  <wp:posOffset>135064</wp:posOffset>
                </wp:positionV>
                <wp:extent cx="240792" cy="232949"/>
                <wp:effectExtent l="0" t="0" r="0" b="0"/>
                <wp:wrapNone/>
                <wp:docPr id="107" name="Freeform 107"/>
                <wp:cNvGraphicFramePr/>
                <a:graphic xmlns:a="http://schemas.openxmlformats.org/drawingml/2006/main">
                  <a:graphicData uri="http://schemas.microsoft.com/office/word/2010/wordprocessingShape">
                    <wps:wsp>
                      <wps:cNvSpPr/>
                      <wps:spPr>
                        <a:xfrm>
                          <a:off x="1495538" y="135064"/>
                          <a:ext cx="126492" cy="11864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8625EE6" w14:textId="77777777" w:rsidR="00E977C6" w:rsidRDefault="00000000">
                            <w:pPr>
                              <w:spacing w:line="186" w:lineRule="exact"/>
                              <w:rPr>
                                <w:rFonts w:ascii="Times New Roman" w:hAnsi="Times New Roman" w:cs="Times New Roman"/>
                                <w:color w:val="010302"/>
                              </w:rPr>
                            </w:pPr>
                            <w:r>
                              <w:rPr>
                                <w:rFonts w:ascii="Arial" w:hAnsi="Arial" w:cs="Arial"/>
                                <w:b/>
                                <w:bCs/>
                                <w:color w:val="000000"/>
                                <w:spacing w:val="-6"/>
                                <w:sz w:val="20"/>
                                <w:szCs w:val="20"/>
                                <w:lang w:val="fr-FR"/>
                              </w:rPr>
                              <w:t xml:space="preserve">C.  </w:t>
                            </w:r>
                          </w:p>
                        </w:txbxContent>
                      </wps:txbx>
                      <wps:bodyPr wrap="square" lIns="0" tIns="0" rIns="0" bIns="0"/>
                    </wps:wsp>
                  </a:graphicData>
                </a:graphic>
              </wp:anchor>
            </w:drawing>
          </mc:Choice>
          <mc:Fallback>
            <w:pict>
              <v:shape w14:anchorId="2FCB1F3A" id="Freeform 107" o:spid="_x0000_s1026" style="position:absolute;left:0;text-align:left;margin-left:117.75pt;margin-top:10.65pt;width:18.95pt;height:18.35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" adj="-11796480,,5400" path="al10800,10800@8@8@4@6,10800,10800,10800,10800@9@7l@30@31@17@18@24@25@15@16@32@33xe" filled="f" strokecolor="red" strokeweight="1pt">
                <v:stroke miterlimit="83231f" joinstyle="miter"/>
                <v:formulas/>
                <v:path arrowok="t" o:connecttype="custom" textboxrect="@1,@1,@1,@1"/>
                <v:textbox inset="0,0,0,0">
                  <w:txbxContent>
                    <w:p w14:paraId="58625EE6" w14:textId="77777777" w:rsidR="00E977C6" w:rsidRDefault="00000000">
                      <w:pPr>
                        <w:spacing w:line="186" w:lineRule="exact"/>
                        <w:rPr>
                          <w:rFonts w:ascii="Times New Roman" w:hAnsi="Times New Roman" w:cs="Times New Roman"/>
                          <w:color w:val="010302"/>
                        </w:rPr>
                      </w:pPr>
                      <w:r>
                        <w:rPr>
                          <w:rFonts w:ascii="Arial" w:hAnsi="Arial" w:cs="Arial"/>
                          <w:b/>
                          <w:bCs/>
                          <w:color w:val="000000"/>
                          <w:spacing w:val="-6"/>
                          <w:sz w:val="20"/>
                          <w:szCs w:val="20"/>
                          <w:lang w:val="fr-FR"/>
                        </w:rPr>
                        <w:t xml:space="preserve">C.  </w:t>
                      </w:r>
                    </w:p>
                  </w:txbxContent>
                </v:textbox>
                <w10:wrap anchorx="page" anchory="line"/>
              </v:shape>
            </w:pict>
          </mc:Fallback>
        </mc:AlternateContent>
      </w:r>
      <w:r>
        <w:rPr>
          <w:rFonts w:ascii="Arial" w:hAnsi="Arial" w:cs="Arial"/>
          <w:b/>
          <w:bCs/>
          <w:color w:val="000000"/>
          <w:spacing w:val="-11"/>
          <w:sz w:val="20"/>
          <w:szCs w:val="20"/>
          <w:lang w:val="fr-FR"/>
        </w:rPr>
        <w:t>B.</w:t>
      </w:r>
      <w:r w:rsidRPr="00A6046A">
        <w:rPr>
          <w:rFonts w:ascii="Times New Roman" w:hAnsi="Times New Roman" w:cs="Times New Roman"/>
          <w:sz w:val="20"/>
          <w:szCs w:val="20"/>
          <w:lang w:val="fr-CA"/>
        </w:rPr>
        <w:t xml:space="preserve"> </w:t>
      </w:r>
    </w:p>
    <w:p w14:paraId="34596ACE"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656340BE" w14:textId="77777777" w:rsidR="00E977C6" w:rsidRPr="00A6046A" w:rsidRDefault="00000000">
      <w:pPr>
        <w:spacing w:before="208" w:line="227" w:lineRule="exact"/>
        <w:ind w:left="28" w:right="90"/>
        <w:rPr>
          <w:rFonts w:ascii="Times New Roman" w:hAnsi="Times New Roman" w:cs="Times New Roman"/>
          <w:color w:val="010302"/>
          <w:lang w:val="fr-CA"/>
        </w:rPr>
      </w:pPr>
      <w:r>
        <w:rPr>
          <w:rFonts w:ascii="Arial" w:hAnsi="Arial" w:cs="Arial"/>
          <w:color w:val="000000"/>
          <w:spacing w:val="-1"/>
          <w:sz w:val="20"/>
          <w:szCs w:val="20"/>
          <w:lang w:val="fr-FR"/>
        </w:rPr>
        <w:t>Ne pas débuter l’installation si les conditions propices à une saine installation ne sont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pas rencontrées.  </w:t>
      </w:r>
    </w:p>
    <w:p w14:paraId="2BB7A60C" w14:textId="77777777" w:rsidR="00E977C6" w:rsidRDefault="00E977C6">
      <w:pPr>
        <w:rPr>
          <w:rFonts w:ascii="Times New Roman" w:hAnsi="Times New Roman"/>
          <w:color w:val="000000" w:themeColor="text1"/>
          <w:sz w:val="24"/>
          <w:szCs w:val="24"/>
          <w:lang w:val="fr-FR"/>
        </w:rPr>
      </w:pPr>
    </w:p>
    <w:p w14:paraId="3F69D8DA" w14:textId="77777777" w:rsidR="00E977C6" w:rsidRDefault="00E977C6">
      <w:pPr>
        <w:spacing w:after="48"/>
        <w:rPr>
          <w:rFonts w:ascii="Times New Roman" w:hAnsi="Times New Roman"/>
          <w:color w:val="000000" w:themeColor="text1"/>
          <w:sz w:val="24"/>
          <w:szCs w:val="24"/>
          <w:lang w:val="fr-FR"/>
        </w:rPr>
      </w:pPr>
    </w:p>
    <w:p w14:paraId="5AB0E967" w14:textId="77777777" w:rsidR="00E977C6" w:rsidRPr="00A6046A" w:rsidRDefault="00000000">
      <w:pPr>
        <w:spacing w:line="230" w:lineRule="exact"/>
        <w:ind w:left="28" w:right="-30"/>
        <w:rPr>
          <w:rFonts w:ascii="Times New Roman" w:hAnsi="Times New Roman" w:cs="Times New Roman"/>
          <w:color w:val="010302"/>
          <w:lang w:val="fr-CA"/>
        </w:rPr>
      </w:pPr>
      <w:r>
        <w:rPr>
          <w:rFonts w:ascii="Arial" w:hAnsi="Arial" w:cs="Arial"/>
          <w:color w:val="000000"/>
          <w:spacing w:val="-2"/>
          <w:sz w:val="20"/>
          <w:szCs w:val="20"/>
          <w:lang w:val="fr-FR"/>
        </w:rPr>
        <w:t>Si les préparations adjacentes ne sont pas adéquates, veuillez aviser l’architecte avant</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de procéder.  </w:t>
      </w:r>
    </w:p>
    <w:p w14:paraId="4FF6F5D3" w14:textId="77777777" w:rsidR="00E977C6" w:rsidRPr="00A6046A" w:rsidRDefault="00000000">
      <w:pPr>
        <w:spacing w:before="82" w:line="230" w:lineRule="exact"/>
        <w:ind w:left="11" w:right="836"/>
        <w:rPr>
          <w:rFonts w:ascii="Times New Roman" w:hAnsi="Times New Roman" w:cs="Times New Roman"/>
          <w:color w:val="010302"/>
          <w:lang w:val="fr-CA"/>
        </w:rPr>
      </w:pPr>
      <w:r>
        <w:rPr>
          <w:rFonts w:ascii="Arial" w:hAnsi="Arial" w:cs="Arial"/>
          <w:color w:val="000000"/>
          <w:spacing w:val="-1"/>
          <w:sz w:val="20"/>
          <w:szCs w:val="20"/>
          <w:lang w:val="fr-FR"/>
        </w:rPr>
        <w:t>Préparer les surfaces en utilisant les recommandations du manufacturier afin</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 xml:space="preserve">d’optimiser les résultats.  </w:t>
      </w:r>
    </w:p>
    <w:p w14:paraId="50417E96" w14:textId="77777777" w:rsidR="00E977C6" w:rsidRPr="00A6046A" w:rsidRDefault="00000000">
      <w:pPr>
        <w:spacing w:line="187" w:lineRule="exact"/>
        <w:rPr>
          <w:rFonts w:ascii="Times New Roman" w:hAnsi="Times New Roman" w:cs="Times New Roman"/>
          <w:color w:val="010302"/>
          <w:lang w:val="fr-CA"/>
        </w:rPr>
      </w:pPr>
      <w:r>
        <w:rPr>
          <w:rFonts w:ascii="Arial" w:hAnsi="Arial" w:cs="Arial"/>
          <w:color w:val="000000"/>
          <w:sz w:val="20"/>
          <w:szCs w:val="20"/>
          <w:lang w:val="fr-FR"/>
        </w:rPr>
        <w:t xml:space="preserve">Installer les portes selon les instructions du manufacturier.  </w:t>
      </w:r>
    </w:p>
    <w:p w14:paraId="7BA21FA6" w14:textId="77777777" w:rsidR="00E977C6" w:rsidRPr="00A6046A" w:rsidRDefault="00000000">
      <w:pPr>
        <w:spacing w:before="130" w:line="230" w:lineRule="exact"/>
        <w:ind w:right="-40"/>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177" w:space="288"/>
            <w:col w:w="7691" w:space="0"/>
          </w:cols>
          <w:docGrid w:linePitch="360"/>
        </w:sectPr>
      </w:pPr>
      <w:r>
        <w:rPr>
          <w:rFonts w:ascii="Arial" w:hAnsi="Arial" w:cs="Arial"/>
          <w:color w:val="000000"/>
          <w:sz w:val="20"/>
          <w:szCs w:val="20"/>
          <w:lang w:val="fr-FR"/>
        </w:rPr>
        <w:t xml:space="preserve">Installer la quincaillerie selon les instructions du manufacturier de portes et de  </w:t>
      </w:r>
      <w:r>
        <w:rPr>
          <w:rFonts w:ascii="Arial" w:hAnsi="Arial" w:cs="Arial"/>
          <w:color w:val="000000"/>
          <w:spacing w:val="-2"/>
          <w:sz w:val="20"/>
          <w:szCs w:val="20"/>
          <w:lang w:val="fr-FR"/>
        </w:rPr>
        <w:t>quincaillerie. Adapter la quincaillerie afin que la porte batte librement et sans encombre.</w:t>
      </w:r>
      <w:r w:rsidRPr="00A6046A">
        <w:rPr>
          <w:rFonts w:ascii="Times New Roman" w:hAnsi="Times New Roman" w:cs="Times New Roman"/>
          <w:sz w:val="20"/>
          <w:szCs w:val="20"/>
          <w:lang w:val="fr-CA"/>
        </w:rPr>
        <w:t xml:space="preserve"> </w:t>
      </w:r>
    </w:p>
    <w:p w14:paraId="15A5175F" w14:textId="77777777" w:rsidR="00E977C6" w:rsidRPr="00A6046A" w:rsidRDefault="00000000">
      <w:pPr>
        <w:spacing w:before="98" w:line="230" w:lineRule="exact"/>
        <w:ind w:left="1943" w:right="2097"/>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space="720"/>
          <w:docGrid w:linePitch="360"/>
        </w:sectPr>
      </w:pPr>
      <w:r>
        <w:rPr>
          <w:rFonts w:ascii="Arial" w:hAnsi="Arial" w:cs="Arial"/>
          <w:color w:val="000000"/>
          <w:spacing w:val="-1"/>
          <w:sz w:val="20"/>
          <w:szCs w:val="20"/>
          <w:lang w:val="fr-FR"/>
        </w:rPr>
        <w:t>Installer les portes coupe-feu dans les cadres correspondant selon les exigences</w:t>
      </w:r>
      <w:r w:rsidRPr="00A6046A">
        <w:rPr>
          <w:rFonts w:ascii="Times New Roman" w:hAnsi="Times New Roman" w:cs="Times New Roman"/>
          <w:sz w:val="20"/>
          <w:szCs w:val="20"/>
          <w:lang w:val="fr-CA"/>
        </w:rPr>
        <w:t xml:space="preserve"> </w:t>
      </w:r>
      <w:r>
        <w:rPr>
          <w:rFonts w:ascii="Arial" w:hAnsi="Arial" w:cs="Arial"/>
          <w:color w:val="000000"/>
          <w:sz w:val="20"/>
          <w:szCs w:val="20"/>
          <w:lang w:val="fr-FR"/>
        </w:rPr>
        <w:t>d’étiquetage et NFPA 80.</w:t>
      </w:r>
      <w:r w:rsidRPr="00A6046A">
        <w:rPr>
          <w:rFonts w:ascii="Times New Roman" w:hAnsi="Times New Roman" w:cs="Times New Roman"/>
          <w:sz w:val="20"/>
          <w:szCs w:val="20"/>
          <w:lang w:val="fr-CA"/>
        </w:rPr>
        <w:t xml:space="preserve"> </w:t>
      </w:r>
    </w:p>
    <w:p w14:paraId="797E58EC" w14:textId="77777777" w:rsidR="00E977C6" w:rsidRPr="00A6046A" w:rsidRDefault="00000000">
      <w:pPr>
        <w:spacing w:before="175" w:line="187" w:lineRule="exact"/>
        <w:ind w:left="1979"/>
        <w:rPr>
          <w:rFonts w:ascii="Times New Roman" w:hAnsi="Times New Roman" w:cs="Times New Roman"/>
          <w:color w:val="010302"/>
          <w:lang w:val="fr-CA"/>
        </w:rPr>
      </w:pPr>
      <w:r>
        <w:rPr>
          <w:rFonts w:ascii="Arial" w:hAnsi="Arial" w:cs="Arial"/>
          <w:color w:val="000000"/>
          <w:spacing w:val="-6"/>
          <w:sz w:val="20"/>
          <w:szCs w:val="20"/>
          <w:lang w:val="fr-FR"/>
        </w:rPr>
        <w:t>1.14</w:t>
      </w:r>
      <w:r w:rsidRPr="00A6046A">
        <w:rPr>
          <w:rFonts w:ascii="Times New Roman" w:hAnsi="Times New Roman" w:cs="Times New Roman"/>
          <w:sz w:val="20"/>
          <w:szCs w:val="20"/>
          <w:lang w:val="fr-CA"/>
        </w:rPr>
        <w:t xml:space="preserve"> </w:t>
      </w:r>
    </w:p>
    <w:p w14:paraId="7F264586"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7A46262E" w14:textId="77777777" w:rsidR="00E977C6" w:rsidRPr="00A6046A" w:rsidRDefault="00000000">
      <w:pPr>
        <w:spacing w:before="175"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425" w:space="149"/>
            <w:col w:w="1340" w:space="0"/>
          </w:cols>
          <w:docGrid w:linePitch="360"/>
        </w:sectPr>
      </w:pPr>
      <w:r>
        <w:rPr>
          <w:rFonts w:ascii="Arial" w:hAnsi="Arial" w:cs="Arial"/>
          <w:color w:val="000000"/>
          <w:spacing w:val="-4"/>
          <w:sz w:val="20"/>
          <w:szCs w:val="20"/>
          <w:lang w:val="fr-FR"/>
        </w:rPr>
        <w:t>PROTECTION</w:t>
      </w:r>
      <w:r w:rsidRPr="00A6046A">
        <w:rPr>
          <w:rFonts w:ascii="Times New Roman" w:hAnsi="Times New Roman" w:cs="Times New Roman"/>
          <w:sz w:val="20"/>
          <w:szCs w:val="20"/>
          <w:lang w:val="fr-CA"/>
        </w:rPr>
        <w:t xml:space="preserve"> </w:t>
      </w:r>
    </w:p>
    <w:p w14:paraId="7033A054" w14:textId="77777777" w:rsidR="00E977C6" w:rsidRDefault="00E977C6">
      <w:pPr>
        <w:rPr>
          <w:rFonts w:ascii="Times New Roman" w:hAnsi="Times New Roman"/>
          <w:color w:val="000000" w:themeColor="text1"/>
          <w:sz w:val="24"/>
          <w:szCs w:val="24"/>
          <w:lang w:val="fr-FR"/>
        </w:rPr>
      </w:pPr>
    </w:p>
    <w:p w14:paraId="079AACD5" w14:textId="77777777" w:rsidR="00E977C6" w:rsidRPr="00A6046A" w:rsidRDefault="00000000">
      <w:pPr>
        <w:spacing w:line="186" w:lineRule="exact"/>
        <w:ind w:left="2555"/>
        <w:rPr>
          <w:rFonts w:ascii="Times New Roman" w:hAnsi="Times New Roman" w:cs="Times New Roman"/>
          <w:color w:val="010302"/>
          <w:lang w:val="fr-CA"/>
        </w:rPr>
      </w:pPr>
      <w:r>
        <w:rPr>
          <w:rFonts w:ascii="Arial" w:hAnsi="Arial" w:cs="Arial"/>
          <w:b/>
          <w:bCs/>
          <w:color w:val="000000"/>
          <w:spacing w:val="-14"/>
          <w:sz w:val="20"/>
          <w:szCs w:val="20"/>
          <w:lang w:val="fr-FR"/>
        </w:rPr>
        <w:t>A.</w:t>
      </w:r>
      <w:r w:rsidRPr="00A6046A">
        <w:rPr>
          <w:rFonts w:ascii="Times New Roman" w:hAnsi="Times New Roman" w:cs="Times New Roman"/>
          <w:sz w:val="20"/>
          <w:szCs w:val="20"/>
          <w:lang w:val="fr-CA"/>
        </w:rPr>
        <w:t xml:space="preserve"> </w:t>
      </w:r>
    </w:p>
    <w:p w14:paraId="53E513A9" w14:textId="77777777" w:rsidR="00E977C6" w:rsidRDefault="00000000">
      <w:pPr>
        <w:rPr>
          <w:rFonts w:ascii="Times New Roman" w:hAnsi="Times New Roman"/>
          <w:color w:val="000000" w:themeColor="text1"/>
          <w:sz w:val="1"/>
          <w:szCs w:val="1"/>
          <w:lang w:val="fr-FR"/>
        </w:rPr>
      </w:pPr>
      <w:r w:rsidRPr="00A6046A">
        <w:rPr>
          <w:rFonts w:ascii="Times New Roman" w:hAnsi="Times New Roman" w:cs="Times New Roman"/>
          <w:sz w:val="1"/>
          <w:szCs w:val="1"/>
          <w:lang w:val="fr-CA"/>
        </w:rPr>
        <w:br w:type="column"/>
      </w:r>
    </w:p>
    <w:p w14:paraId="163021A6" w14:textId="77777777" w:rsidR="00E977C6" w:rsidRPr="00A6046A" w:rsidRDefault="00000000">
      <w:pPr>
        <w:spacing w:before="275" w:line="187" w:lineRule="exact"/>
        <w:rPr>
          <w:rFonts w:ascii="Times New Roman" w:hAnsi="Times New Roman" w:cs="Times New Roman"/>
          <w:color w:val="010302"/>
          <w:lang w:val="fr-CA"/>
        </w:rPr>
        <w:sectPr w:rsidR="00E977C6" w:rsidRPr="00A6046A">
          <w:type w:val="continuous"/>
          <w:pgSz w:w="12240" w:h="15840"/>
          <w:pgMar w:top="343" w:right="500" w:bottom="275" w:left="500" w:header="708" w:footer="708" w:gutter="0"/>
          <w:cols w:num="2" w:space="0" w:equalWidth="0">
            <w:col w:w="2809" w:space="341"/>
            <w:col w:w="5516" w:space="0"/>
          </w:cols>
          <w:docGrid w:linePitch="360"/>
        </w:sectPr>
      </w:pPr>
      <w:r>
        <w:rPr>
          <w:rFonts w:ascii="Arial" w:hAnsi="Arial" w:cs="Arial"/>
          <w:color w:val="000000"/>
          <w:spacing w:val="-2"/>
          <w:sz w:val="20"/>
          <w:szCs w:val="20"/>
          <w:lang w:val="fr-FR"/>
        </w:rPr>
        <w:t>Protéger les portes jusqu’à ce que les travaux soient terminés.</w:t>
      </w:r>
      <w:r w:rsidRPr="00A6046A">
        <w:rPr>
          <w:rFonts w:ascii="Times New Roman" w:hAnsi="Times New Roman" w:cs="Times New Roman"/>
          <w:sz w:val="20"/>
          <w:szCs w:val="20"/>
          <w:lang w:val="fr-CA"/>
        </w:rPr>
        <w:t xml:space="preserve"> </w:t>
      </w:r>
    </w:p>
    <w:p w14:paraId="4F879C52" w14:textId="77777777" w:rsidR="00E977C6" w:rsidRDefault="00000000">
      <w:pPr>
        <w:spacing w:before="99" w:line="187" w:lineRule="exact"/>
        <w:ind w:left="1979"/>
        <w:rPr>
          <w:rFonts w:ascii="Times New Roman" w:hAnsi="Times New Roman" w:cs="Times New Roman"/>
          <w:color w:val="010302"/>
        </w:rPr>
      </w:pPr>
      <w:r>
        <w:rPr>
          <w:rFonts w:ascii="Arial" w:hAnsi="Arial" w:cs="Arial"/>
          <w:color w:val="000000"/>
          <w:spacing w:val="-3"/>
          <w:sz w:val="20"/>
          <w:szCs w:val="20"/>
          <w:lang w:val="fr-FR"/>
        </w:rPr>
        <w:t>FIN DE SECTION</w:t>
      </w:r>
      <w:r>
        <w:rPr>
          <w:rFonts w:ascii="Times New Roman" w:hAnsi="Times New Roman" w:cs="Times New Roman"/>
          <w:sz w:val="20"/>
          <w:szCs w:val="20"/>
        </w:rPr>
        <w:t xml:space="preserve"> </w:t>
      </w:r>
    </w:p>
    <w:p w14:paraId="2084C66A" w14:textId="77777777" w:rsidR="00E977C6" w:rsidRDefault="00E977C6">
      <w:pPr>
        <w:rPr>
          <w:rFonts w:ascii="Times New Roman" w:hAnsi="Times New Roman"/>
          <w:color w:val="000000" w:themeColor="text1"/>
          <w:sz w:val="24"/>
          <w:szCs w:val="24"/>
          <w:lang w:val="fr-FR"/>
        </w:rPr>
      </w:pPr>
    </w:p>
    <w:p w14:paraId="20BC9512" w14:textId="77777777" w:rsidR="00E977C6" w:rsidRDefault="00E977C6">
      <w:pPr>
        <w:rPr>
          <w:rFonts w:ascii="Times New Roman" w:hAnsi="Times New Roman"/>
          <w:color w:val="000000" w:themeColor="text1"/>
          <w:sz w:val="24"/>
          <w:szCs w:val="24"/>
          <w:lang w:val="fr-FR"/>
        </w:rPr>
      </w:pPr>
    </w:p>
    <w:p w14:paraId="7DAF8EBB" w14:textId="77777777" w:rsidR="00E977C6" w:rsidRDefault="00E977C6">
      <w:pPr>
        <w:rPr>
          <w:rFonts w:ascii="Times New Roman" w:hAnsi="Times New Roman"/>
          <w:color w:val="000000" w:themeColor="text1"/>
          <w:sz w:val="24"/>
          <w:szCs w:val="24"/>
          <w:lang w:val="fr-FR"/>
        </w:rPr>
      </w:pPr>
    </w:p>
    <w:p w14:paraId="530388CE" w14:textId="77777777" w:rsidR="00E977C6" w:rsidRDefault="00E977C6">
      <w:pPr>
        <w:rPr>
          <w:rFonts w:ascii="Times New Roman" w:hAnsi="Times New Roman"/>
          <w:color w:val="000000" w:themeColor="text1"/>
          <w:sz w:val="24"/>
          <w:szCs w:val="24"/>
          <w:lang w:val="fr-FR"/>
        </w:rPr>
      </w:pPr>
    </w:p>
    <w:p w14:paraId="49A41DD4" w14:textId="77777777" w:rsidR="00E977C6" w:rsidRDefault="00E977C6">
      <w:pPr>
        <w:spacing w:after="148"/>
        <w:rPr>
          <w:rFonts w:ascii="Times New Roman" w:hAnsi="Times New Roman"/>
          <w:color w:val="000000" w:themeColor="text1"/>
          <w:sz w:val="24"/>
          <w:szCs w:val="24"/>
          <w:lang w:val="fr-FR"/>
        </w:rPr>
      </w:pPr>
    </w:p>
    <w:p w14:paraId="3819236F" w14:textId="77777777" w:rsidR="00E977C6" w:rsidRDefault="00000000">
      <w:pPr>
        <w:spacing w:line="212" w:lineRule="exact"/>
        <w:ind w:left="5511"/>
        <w:rPr>
          <w:rFonts w:ascii="Times New Roman" w:hAnsi="Times New Roman" w:cs="Times New Roman"/>
          <w:color w:val="010302"/>
        </w:rPr>
        <w:sectPr w:rsidR="00E977C6">
          <w:type w:val="continuous"/>
          <w:pgSz w:w="12240" w:h="15840"/>
          <w:pgMar w:top="343" w:right="500" w:bottom="275" w:left="500" w:header="708" w:footer="708" w:gutter="0"/>
          <w:cols w:space="720"/>
          <w:docGrid w:linePitch="360"/>
        </w:sectPr>
      </w:pPr>
      <w:r>
        <w:rPr>
          <w:rFonts w:ascii="Arial" w:hAnsi="Arial" w:cs="Arial"/>
          <w:color w:val="000000"/>
          <w:spacing w:val="-11"/>
          <w:sz w:val="16"/>
          <w:szCs w:val="16"/>
          <w:lang w:val="fr-FR"/>
        </w:rPr>
        <w:t>14</w:t>
      </w:r>
      <w:r>
        <w:rPr>
          <w:rFonts w:ascii="Times New Roman" w:hAnsi="Times New Roman" w:cs="Times New Roman"/>
          <w:sz w:val="16"/>
          <w:szCs w:val="16"/>
        </w:rPr>
        <w:t xml:space="preserve"> </w:t>
      </w:r>
      <w:r>
        <w:br w:type="page"/>
      </w:r>
    </w:p>
    <w:p w14:paraId="35BF5B9D" w14:textId="6CE63909" w:rsidR="00E977C6" w:rsidRPr="00A6046A" w:rsidRDefault="00000000">
      <w:r>
        <w:br w:type="page"/>
      </w:r>
    </w:p>
    <w:p w14:paraId="092A7460" w14:textId="77777777" w:rsidR="00E977C6" w:rsidRDefault="00E977C6">
      <w:pPr>
        <w:rPr>
          <w:rFonts w:ascii="Times New Roman" w:hAnsi="Times New Roman"/>
          <w:color w:val="000000" w:themeColor="text1"/>
          <w:sz w:val="24"/>
          <w:szCs w:val="24"/>
          <w:lang w:val="fr-FR"/>
        </w:rPr>
      </w:pPr>
    </w:p>
    <w:p w14:paraId="3CBF2E4A" w14:textId="77777777" w:rsidR="00E977C6" w:rsidRDefault="00E977C6">
      <w:pPr>
        <w:rPr>
          <w:rFonts w:ascii="Times New Roman" w:hAnsi="Times New Roman"/>
          <w:color w:val="000000" w:themeColor="text1"/>
          <w:sz w:val="24"/>
          <w:szCs w:val="24"/>
          <w:lang w:val="fr-FR"/>
        </w:rPr>
      </w:pPr>
    </w:p>
    <w:p w14:paraId="0D5F9531" w14:textId="77777777" w:rsidR="00E977C6" w:rsidRDefault="00E977C6">
      <w:pPr>
        <w:rPr>
          <w:rFonts w:ascii="Times New Roman" w:hAnsi="Times New Roman"/>
          <w:color w:val="000000" w:themeColor="text1"/>
          <w:sz w:val="24"/>
          <w:szCs w:val="24"/>
          <w:lang w:val="fr-FR"/>
        </w:rPr>
      </w:pPr>
    </w:p>
    <w:p w14:paraId="26EB3725" w14:textId="77777777" w:rsidR="00E977C6" w:rsidRDefault="00E977C6">
      <w:pPr>
        <w:rPr>
          <w:rFonts w:ascii="Times New Roman" w:hAnsi="Times New Roman"/>
          <w:color w:val="000000" w:themeColor="text1"/>
          <w:sz w:val="24"/>
          <w:szCs w:val="24"/>
          <w:lang w:val="fr-FR"/>
        </w:rPr>
      </w:pPr>
    </w:p>
    <w:p w14:paraId="28AF3EB7" w14:textId="77777777" w:rsidR="00E977C6" w:rsidRDefault="00E977C6">
      <w:pPr>
        <w:rPr>
          <w:rFonts w:ascii="Times New Roman" w:hAnsi="Times New Roman"/>
          <w:color w:val="000000" w:themeColor="text1"/>
          <w:sz w:val="24"/>
          <w:szCs w:val="24"/>
          <w:lang w:val="fr-FR"/>
        </w:rPr>
      </w:pPr>
    </w:p>
    <w:p w14:paraId="6605B5C4" w14:textId="77777777" w:rsidR="00E977C6" w:rsidRDefault="00E977C6">
      <w:pPr>
        <w:rPr>
          <w:rFonts w:ascii="Times New Roman" w:hAnsi="Times New Roman"/>
          <w:color w:val="000000" w:themeColor="text1"/>
          <w:sz w:val="24"/>
          <w:szCs w:val="24"/>
          <w:lang w:val="fr-FR"/>
        </w:rPr>
      </w:pPr>
    </w:p>
    <w:p w14:paraId="041AFE64" w14:textId="77777777" w:rsidR="00E977C6" w:rsidRDefault="00E977C6">
      <w:pPr>
        <w:rPr>
          <w:rFonts w:ascii="Times New Roman" w:hAnsi="Times New Roman"/>
          <w:color w:val="000000" w:themeColor="text1"/>
          <w:sz w:val="24"/>
          <w:szCs w:val="24"/>
          <w:lang w:val="fr-FR"/>
        </w:rPr>
      </w:pPr>
    </w:p>
    <w:p w14:paraId="1A9E022B" w14:textId="77777777" w:rsidR="00E977C6" w:rsidRDefault="00E977C6">
      <w:pPr>
        <w:rPr>
          <w:rFonts w:ascii="Times New Roman" w:hAnsi="Times New Roman"/>
          <w:color w:val="000000" w:themeColor="text1"/>
          <w:sz w:val="24"/>
          <w:szCs w:val="24"/>
          <w:lang w:val="fr-FR"/>
        </w:rPr>
      </w:pPr>
    </w:p>
    <w:p w14:paraId="3AC5FC2B" w14:textId="77777777" w:rsidR="00E977C6" w:rsidRDefault="00E977C6">
      <w:pPr>
        <w:rPr>
          <w:rFonts w:ascii="Times New Roman" w:hAnsi="Times New Roman"/>
          <w:color w:val="000000" w:themeColor="text1"/>
          <w:sz w:val="24"/>
          <w:szCs w:val="24"/>
          <w:lang w:val="fr-FR"/>
        </w:rPr>
      </w:pPr>
    </w:p>
    <w:p w14:paraId="5867E193" w14:textId="77777777" w:rsidR="00E977C6" w:rsidRDefault="00E977C6">
      <w:pPr>
        <w:rPr>
          <w:rFonts w:ascii="Times New Roman" w:hAnsi="Times New Roman"/>
          <w:color w:val="000000" w:themeColor="text1"/>
          <w:sz w:val="24"/>
          <w:szCs w:val="24"/>
          <w:lang w:val="fr-FR"/>
        </w:rPr>
      </w:pPr>
    </w:p>
    <w:p w14:paraId="2445AA15" w14:textId="77777777" w:rsidR="00E977C6" w:rsidRDefault="00E977C6">
      <w:pPr>
        <w:rPr>
          <w:rFonts w:ascii="Times New Roman" w:hAnsi="Times New Roman"/>
          <w:color w:val="000000" w:themeColor="text1"/>
          <w:sz w:val="24"/>
          <w:szCs w:val="24"/>
          <w:lang w:val="fr-FR"/>
        </w:rPr>
      </w:pPr>
    </w:p>
    <w:p w14:paraId="1F9AADC4" w14:textId="77777777" w:rsidR="00E977C6" w:rsidRDefault="00E977C6">
      <w:pPr>
        <w:rPr>
          <w:rFonts w:ascii="Times New Roman" w:hAnsi="Times New Roman"/>
          <w:color w:val="000000" w:themeColor="text1"/>
          <w:sz w:val="24"/>
          <w:szCs w:val="24"/>
          <w:lang w:val="fr-FR"/>
        </w:rPr>
      </w:pPr>
    </w:p>
    <w:p w14:paraId="0C08EC48" w14:textId="77777777" w:rsidR="00E977C6" w:rsidRDefault="00E977C6">
      <w:pPr>
        <w:spacing w:after="130"/>
        <w:rPr>
          <w:rFonts w:ascii="Times New Roman" w:hAnsi="Times New Roman"/>
          <w:color w:val="000000" w:themeColor="text1"/>
          <w:sz w:val="24"/>
          <w:szCs w:val="24"/>
          <w:lang w:val="fr-FR"/>
        </w:rPr>
      </w:pPr>
    </w:p>
    <w:p w14:paraId="4D5D42D9" w14:textId="4CC76ADE" w:rsidR="00E977C6" w:rsidRDefault="00000000">
      <w:pPr>
        <w:spacing w:line="212" w:lineRule="exact"/>
        <w:ind w:left="5511"/>
        <w:rPr>
          <w:rFonts w:ascii="Times New Roman" w:hAnsi="Times New Roman" w:cs="Times New Roman"/>
          <w:color w:val="010302"/>
        </w:rPr>
        <w:sectPr w:rsidR="00E977C6">
          <w:type w:val="continuous"/>
          <w:pgSz w:w="12240" w:h="15840"/>
          <w:pgMar w:top="343" w:right="500" w:bottom="275" w:left="500" w:header="708" w:footer="708" w:gutter="0"/>
          <w:cols w:space="720"/>
          <w:docGrid w:linePitch="360"/>
        </w:sectPr>
      </w:pPr>
      <w:r>
        <w:rPr>
          <w:rFonts w:ascii="Arial" w:hAnsi="Arial" w:cs="Arial"/>
          <w:color w:val="000000"/>
          <w:spacing w:val="-11"/>
          <w:sz w:val="16"/>
          <w:szCs w:val="16"/>
          <w:lang w:val="fr-FR"/>
        </w:rPr>
        <w:t>16</w:t>
      </w:r>
      <w:r>
        <w:rPr>
          <w:rFonts w:ascii="Times New Roman" w:hAnsi="Times New Roman" w:cs="Times New Roman"/>
          <w:sz w:val="16"/>
          <w:szCs w:val="16"/>
        </w:rPr>
        <w:t xml:space="preserve"> </w:t>
      </w:r>
    </w:p>
    <w:p w14:paraId="0DDA5D9F" w14:textId="77777777" w:rsidR="00E977C6" w:rsidRDefault="00E977C6"/>
    <w:sectPr w:rsidR="00E977C6">
      <w:type w:val="continuous"/>
      <w:pgSz w:w="12240" w:h="15840"/>
      <w:pgMar w:top="343" w:right="500" w:bottom="275" w:left="4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panose1 w:val="02000803030000020004"/>
    <w:charset w:val="00"/>
    <w:family w:val="modern"/>
    <w:notTrueType/>
    <w:pitch w:val="variable"/>
    <w:sig w:usb0="A00002FF" w:usb1="4000005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C6"/>
    <w:rsid w:val="00180D47"/>
    <w:rsid w:val="00A6046A"/>
    <w:rsid w:val="00E977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CA6F"/>
  <w15:docId w15:val="{F8F9DA45-A4E9-4A90-8FE4-8E7A73D8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59"/>
      <w:ind w:left="511"/>
    </w:pPr>
    <w:rPr>
      <w:rFonts w:ascii="Algerian" w:eastAsia="Algerian" w:hAnsi="Algeri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llargeondoors.com" TargetMode="External"/><Relationship Id="rId5" Type="http://schemas.openxmlformats.org/officeDocument/2006/relationships/hyperlink" Target="mailto:info@baildoo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4959</Words>
  <Characters>27280</Characters>
  <Application>Microsoft Office Word</Application>
  <DocSecurity>0</DocSecurity>
  <Lines>227</Lines>
  <Paragraphs>64</Paragraphs>
  <ScaleCrop>false</ScaleCrop>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Abdessamad Essaaidi</cp:lastModifiedBy>
  <cp:revision>2</cp:revision>
  <dcterms:created xsi:type="dcterms:W3CDTF">2025-04-22T17:29:00Z</dcterms:created>
  <dcterms:modified xsi:type="dcterms:W3CDTF">2025-04-22T17:32:00Z</dcterms:modified>
</cp:coreProperties>
</file>