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7FDB" w14:textId="0F7E153D" w:rsidR="00FB5F9B" w:rsidRPr="00991E56" w:rsidRDefault="00FB5F9B" w:rsidP="00FB5F9B">
      <w:pPr>
        <w:rPr>
          <w:rFonts w:ascii="Montserrat" w:eastAsia="Montserrat" w:hAnsi="Montserrat" w:cs="Montserrat"/>
          <w:b/>
          <w:sz w:val="28"/>
          <w:szCs w:val="28"/>
        </w:rPr>
      </w:pPr>
      <w:proofErr w:type="spellStart"/>
      <w:r w:rsidRPr="00991E56">
        <w:rPr>
          <w:rFonts w:ascii="Montserrat" w:eastAsia="Montserrat" w:hAnsi="Montserrat" w:cs="Montserrat"/>
          <w:b/>
          <w:sz w:val="28"/>
          <w:szCs w:val="28"/>
        </w:rPr>
        <w:t>Gurobi</w:t>
      </w:r>
      <w:proofErr w:type="spellEnd"/>
      <w:r w:rsidRPr="00991E56">
        <w:rPr>
          <w:rFonts w:ascii="Montserrat" w:eastAsia="Montserrat" w:hAnsi="Montserrat" w:cs="Montserrat"/>
          <w:b/>
          <w:sz w:val="28"/>
          <w:szCs w:val="28"/>
        </w:rPr>
        <w:t xml:space="preserve"> Campaign in a Box – Workforce Scheduling</w:t>
      </w:r>
    </w:p>
    <w:p w14:paraId="76C4F589" w14:textId="77777777" w:rsidR="00991E56" w:rsidRPr="00991E56" w:rsidRDefault="00FB5F9B" w:rsidP="00991E56">
      <w:pPr>
        <w:rPr>
          <w:rFonts w:ascii="Montserrat" w:hAnsi="Montserrat"/>
        </w:rPr>
      </w:pPr>
      <w:r w:rsidRPr="00C62A24">
        <w:rPr>
          <w:rFonts w:ascii="Montserrat" w:eastAsia="Montserrat" w:hAnsi="Montserrat" w:cs="Montserrat"/>
        </w:rPr>
        <w:t>Landing Page Copy</w:t>
      </w:r>
      <w:r w:rsidR="00991E56" w:rsidRPr="00991E56">
        <w:rPr>
          <w:rFonts w:ascii="Montserrat" w:eastAsia="Montserrat" w:hAnsi="Montserrat" w:cs="Montserrat"/>
          <w:sz w:val="28"/>
          <w:szCs w:val="28"/>
        </w:rPr>
        <w:br/>
      </w:r>
      <w:r w:rsidR="00991E56" w:rsidRPr="00991E56">
        <w:rPr>
          <w:rFonts w:ascii="Montserrat" w:hAnsi="Montserrat"/>
        </w:rPr>
        <w:t>Version 1</w:t>
      </w:r>
    </w:p>
    <w:p w14:paraId="7D0C89DE" w14:textId="2EF43B5A" w:rsidR="00991E56" w:rsidRPr="00991E56" w:rsidRDefault="00991E56" w:rsidP="00991E56">
      <w:pPr>
        <w:rPr>
          <w:rFonts w:ascii="Montserrat" w:hAnsi="Montserrat"/>
        </w:rPr>
      </w:pPr>
      <w:r w:rsidRPr="00991E56">
        <w:rPr>
          <w:rFonts w:ascii="Montserrat" w:hAnsi="Montserrat"/>
        </w:rPr>
        <w:t>05/11/2024</w:t>
      </w:r>
    </w:p>
    <w:p w14:paraId="1308C735" w14:textId="651208A6" w:rsidR="00FB5F9B" w:rsidRPr="00991E56" w:rsidRDefault="00FB5F9B" w:rsidP="00FB5F9B">
      <w:pPr>
        <w:rPr>
          <w:rFonts w:ascii="Montserrat" w:eastAsia="Montserrat" w:hAnsi="Montserrat" w:cs="Montserrat"/>
          <w:sz w:val="28"/>
          <w:szCs w:val="28"/>
        </w:rPr>
      </w:pPr>
    </w:p>
    <w:p w14:paraId="52CEFD24" w14:textId="77777777" w:rsidR="00FB5F9B" w:rsidRPr="00991E56" w:rsidRDefault="00FB5F9B" w:rsidP="00FB5F9B">
      <w:pPr>
        <w:rPr>
          <w:rFonts w:ascii="Montserrat" w:eastAsia="Montserrat" w:hAnsi="Montserrat" w:cs="Montserrat"/>
          <w:b/>
        </w:rPr>
      </w:pPr>
    </w:p>
    <w:p w14:paraId="03E6A29D" w14:textId="73017377" w:rsidR="00FB5F9B" w:rsidRPr="00991E56" w:rsidRDefault="00FB5F9B">
      <w:pPr>
        <w:rPr>
          <w:rFonts w:ascii="Montserrat" w:hAnsi="Montserrat"/>
          <w:b/>
          <w:bCs/>
        </w:rPr>
      </w:pPr>
      <w:r w:rsidRPr="00991E56">
        <w:rPr>
          <w:rFonts w:ascii="Montserrat" w:hAnsi="Montserrat"/>
          <w:b/>
          <w:bCs/>
        </w:rPr>
        <w:br w:type="page"/>
      </w:r>
    </w:p>
    <w:p w14:paraId="7064C495" w14:textId="77777777" w:rsidR="001D748E" w:rsidRPr="00991E56" w:rsidRDefault="001D748E">
      <w:pPr>
        <w:rPr>
          <w:rFonts w:ascii="Montserrat" w:hAnsi="Montserrat"/>
          <w:b/>
          <w:bCs/>
        </w:rPr>
      </w:pPr>
    </w:p>
    <w:p w14:paraId="19B77FD0" w14:textId="77777777" w:rsidR="00FB5F9B" w:rsidRPr="00991E56" w:rsidRDefault="00FB5F9B" w:rsidP="00FB5F9B">
      <w:pPr>
        <w:rPr>
          <w:rFonts w:ascii="Montserrat" w:hAnsi="Montserrat"/>
          <w:b/>
          <w:bCs/>
        </w:rPr>
      </w:pPr>
    </w:p>
    <w:p w14:paraId="7CD65965" w14:textId="2FAF117A" w:rsidR="00FB5F9B" w:rsidRPr="00FB5F9B" w:rsidRDefault="00FB5F9B" w:rsidP="00FB5F9B">
      <w:pPr>
        <w:rPr>
          <w:rFonts w:ascii="Montserrat" w:hAnsi="Montserrat"/>
        </w:rPr>
      </w:pPr>
    </w:p>
    <w:p w14:paraId="46306310" w14:textId="5D04D043" w:rsidR="00FB5F9B" w:rsidRPr="00991E56" w:rsidRDefault="00FB5F9B" w:rsidP="00FB5F9B">
      <w:pPr>
        <w:rPr>
          <w:rFonts w:ascii="Montserrat" w:hAnsi="Montserrat"/>
          <w:b/>
          <w:bCs/>
          <w:sz w:val="36"/>
          <w:szCs w:val="36"/>
        </w:rPr>
      </w:pPr>
      <w:r w:rsidRPr="00FB5F9B">
        <w:rPr>
          <w:rFonts w:ascii="Montserrat" w:hAnsi="Montserrat"/>
          <w:b/>
          <w:bCs/>
          <w:color w:val="00B0F0"/>
          <w:sz w:val="36"/>
          <w:szCs w:val="36"/>
        </w:rPr>
        <w:t xml:space="preserve">H1: </w:t>
      </w:r>
      <w:r w:rsidRPr="00FB5F9B">
        <w:rPr>
          <w:rFonts w:ascii="Montserrat" w:hAnsi="Montserrat"/>
          <w:b/>
          <w:bCs/>
          <w:sz w:val="36"/>
          <w:szCs w:val="36"/>
        </w:rPr>
        <w:t xml:space="preserve">Optimize Your Workforce </w:t>
      </w:r>
      <w:r w:rsidR="00B86EBA">
        <w:rPr>
          <w:rFonts w:ascii="Montserrat" w:hAnsi="Montserrat"/>
          <w:b/>
          <w:bCs/>
          <w:sz w:val="36"/>
          <w:szCs w:val="36"/>
        </w:rPr>
        <w:t>Scheduling</w:t>
      </w:r>
      <w:r w:rsidRPr="00FB5F9B">
        <w:rPr>
          <w:rFonts w:ascii="Montserrat" w:hAnsi="Montserrat"/>
          <w:b/>
          <w:bCs/>
          <w:sz w:val="36"/>
          <w:szCs w:val="36"/>
        </w:rPr>
        <w:t xml:space="preserve"> with Precision</w:t>
      </w:r>
    </w:p>
    <w:p w14:paraId="2F9B4C11" w14:textId="77777777" w:rsidR="00FB5F9B" w:rsidRPr="00FB5F9B" w:rsidRDefault="00FB5F9B" w:rsidP="00FB5F9B">
      <w:pPr>
        <w:rPr>
          <w:rFonts w:ascii="Montserrat" w:hAnsi="Montserrat"/>
          <w:b/>
          <w:bCs/>
          <w:sz w:val="28"/>
          <w:szCs w:val="28"/>
        </w:rPr>
      </w:pPr>
    </w:p>
    <w:p w14:paraId="495541E4" w14:textId="77777777" w:rsidR="00FB5F9B" w:rsidRPr="00FB5F9B" w:rsidRDefault="00FB5F9B" w:rsidP="00FB5F9B">
      <w:pPr>
        <w:rPr>
          <w:rFonts w:ascii="Montserrat" w:hAnsi="Montserrat"/>
          <w:b/>
          <w:bCs/>
          <w:sz w:val="36"/>
          <w:szCs w:val="36"/>
        </w:rPr>
      </w:pPr>
      <w:r w:rsidRPr="00FB5F9B">
        <w:rPr>
          <w:rFonts w:ascii="Montserrat" w:hAnsi="Montserrat"/>
          <w:b/>
          <w:bCs/>
          <w:color w:val="00B0F0"/>
          <w:sz w:val="36"/>
          <w:szCs w:val="36"/>
        </w:rPr>
        <w:t xml:space="preserve">H2: </w:t>
      </w:r>
      <w:r w:rsidRPr="00FB5F9B">
        <w:rPr>
          <w:rFonts w:ascii="Montserrat" w:hAnsi="Montserrat"/>
          <w:b/>
          <w:bCs/>
          <w:sz w:val="36"/>
          <w:szCs w:val="36"/>
        </w:rPr>
        <w:t>Discover the Path to Operational Excellence</w:t>
      </w:r>
    </w:p>
    <w:p w14:paraId="710B70B5" w14:textId="080308CD" w:rsidR="00FB5F9B" w:rsidRPr="00991E56" w:rsidRDefault="00FB5F9B" w:rsidP="00FB5F9B">
      <w:pPr>
        <w:rPr>
          <w:rFonts w:ascii="Montserrat" w:hAnsi="Montserrat"/>
        </w:rPr>
      </w:pPr>
      <w:r w:rsidRPr="00FB5F9B">
        <w:rPr>
          <w:rFonts w:ascii="Montserrat" w:hAnsi="Montserrat"/>
        </w:rPr>
        <w:t xml:space="preserve">Unlock the full potential of your workforce </w:t>
      </w:r>
      <w:r w:rsidR="00EA5F0C">
        <w:rPr>
          <w:rFonts w:ascii="Montserrat" w:hAnsi="Montserrat"/>
        </w:rPr>
        <w:t>scheduling</w:t>
      </w:r>
      <w:r w:rsidRPr="00FB5F9B">
        <w:rPr>
          <w:rFonts w:ascii="Montserrat" w:hAnsi="Montserrat"/>
        </w:rPr>
        <w:t xml:space="preserve"> with </w:t>
      </w:r>
      <w:proofErr w:type="spellStart"/>
      <w:r w:rsidRPr="00FB5F9B">
        <w:rPr>
          <w:rFonts w:ascii="Montserrat" w:hAnsi="Montserrat"/>
        </w:rPr>
        <w:t>Gurobi</w:t>
      </w:r>
      <w:proofErr w:type="spellEnd"/>
      <w:r w:rsidRPr="00FB5F9B">
        <w:rPr>
          <w:rFonts w:ascii="Montserrat" w:hAnsi="Montserrat"/>
        </w:rPr>
        <w:t xml:space="preserve">-powered optimization. Schedule a strategic consultation today. </w:t>
      </w:r>
    </w:p>
    <w:p w14:paraId="66CDA2F0" w14:textId="73C1E8C3" w:rsidR="00FB5F9B" w:rsidRPr="00FB5F9B" w:rsidRDefault="00FB5F9B" w:rsidP="00FB5F9B">
      <w:pPr>
        <w:rPr>
          <w:rFonts w:ascii="Montserrat" w:hAnsi="Montserrat"/>
          <w:color w:val="00B0F0"/>
        </w:rPr>
      </w:pPr>
      <w:r w:rsidRPr="00FB5F9B">
        <w:rPr>
          <w:rFonts w:ascii="Montserrat" w:hAnsi="Montserrat"/>
          <w:color w:val="00B0F0"/>
        </w:rPr>
        <w:t>[CONTACT FORM]</w:t>
      </w:r>
    </w:p>
    <w:p w14:paraId="79F0CC97" w14:textId="4D55EA22" w:rsidR="00FB5F9B" w:rsidRPr="00FB5F9B" w:rsidRDefault="00FB5F9B" w:rsidP="00FB5F9B">
      <w:pPr>
        <w:rPr>
          <w:rFonts w:ascii="Montserrat" w:hAnsi="Montserrat"/>
        </w:rPr>
      </w:pPr>
    </w:p>
    <w:p w14:paraId="25E5C347" w14:textId="56545221" w:rsidR="00FB5F9B" w:rsidRPr="00FB5F9B" w:rsidRDefault="00FB5F9B" w:rsidP="00FB5F9B">
      <w:pPr>
        <w:rPr>
          <w:rFonts w:ascii="Montserrat" w:hAnsi="Montserrat"/>
          <w:color w:val="00B0F0"/>
        </w:rPr>
      </w:pPr>
      <w:r w:rsidRPr="00991E56">
        <w:rPr>
          <w:rFonts w:ascii="Montserrat" w:hAnsi="Montserrat"/>
          <w:color w:val="00B0F0"/>
        </w:rPr>
        <w:t>[</w:t>
      </w:r>
      <w:r w:rsidRPr="00FB5F9B">
        <w:rPr>
          <w:rFonts w:ascii="Montserrat" w:hAnsi="Montserrat"/>
          <w:color w:val="00B0F0"/>
        </w:rPr>
        <w:t>Body Copy</w:t>
      </w:r>
      <w:r w:rsidRPr="00991E56">
        <w:rPr>
          <w:rFonts w:ascii="Montserrat" w:hAnsi="Montserrat"/>
          <w:color w:val="00B0F0"/>
        </w:rPr>
        <w:t>]</w:t>
      </w:r>
    </w:p>
    <w:p w14:paraId="7A814F89" w14:textId="7F6C492C" w:rsidR="00FB5F9B" w:rsidRPr="00FB5F9B" w:rsidRDefault="00FB5F9B" w:rsidP="00FB5F9B">
      <w:pPr>
        <w:rPr>
          <w:rFonts w:ascii="Montserrat" w:hAnsi="Montserrat"/>
          <w:sz w:val="32"/>
          <w:szCs w:val="32"/>
        </w:rPr>
      </w:pPr>
      <w:r w:rsidRPr="00FB5F9B">
        <w:rPr>
          <w:rFonts w:ascii="Montserrat" w:hAnsi="Montserrat"/>
          <w:b/>
          <w:bCs/>
          <w:sz w:val="32"/>
          <w:szCs w:val="32"/>
        </w:rPr>
        <w:t xml:space="preserve">Mastering Workforce </w:t>
      </w:r>
      <w:r w:rsidR="00B86EBA">
        <w:rPr>
          <w:rFonts w:ascii="Montserrat" w:hAnsi="Montserrat"/>
          <w:b/>
          <w:bCs/>
          <w:sz w:val="32"/>
          <w:szCs w:val="32"/>
        </w:rPr>
        <w:t>Schedul</w:t>
      </w:r>
      <w:r w:rsidR="0029047F">
        <w:rPr>
          <w:rFonts w:ascii="Montserrat" w:hAnsi="Montserrat"/>
          <w:b/>
          <w:bCs/>
          <w:sz w:val="32"/>
          <w:szCs w:val="32"/>
        </w:rPr>
        <w:t>ing</w:t>
      </w:r>
      <w:r w:rsidRPr="00FB5F9B">
        <w:rPr>
          <w:rFonts w:ascii="Montserrat" w:hAnsi="Montserrat"/>
          <w:b/>
          <w:bCs/>
          <w:sz w:val="32"/>
          <w:szCs w:val="32"/>
        </w:rPr>
        <w:t xml:space="preserve"> Complexity</w:t>
      </w:r>
    </w:p>
    <w:p w14:paraId="0EAE5CAA" w14:textId="77777777" w:rsidR="00FB5F9B" w:rsidRPr="00991E56" w:rsidRDefault="00FB5F9B" w:rsidP="00FB5F9B">
      <w:pPr>
        <w:rPr>
          <w:rFonts w:ascii="Montserrat" w:hAnsi="Montserrat"/>
        </w:rPr>
      </w:pPr>
    </w:p>
    <w:p w14:paraId="4DD52551" w14:textId="21A778F2" w:rsidR="00FB5F9B" w:rsidRPr="00991E56" w:rsidRDefault="00470D23" w:rsidP="00FB5F9B">
      <w:pPr>
        <w:rPr>
          <w:rFonts w:ascii="Montserrat" w:hAnsi="Montserrat"/>
        </w:rPr>
      </w:pPr>
      <w:r>
        <w:rPr>
          <w:rFonts w:ascii="Montserrat" w:hAnsi="Montserrat"/>
        </w:rPr>
        <w:t>Scheduling</w:t>
      </w:r>
      <w:r w:rsidR="00FB5F9B" w:rsidRPr="00FB5F9B">
        <w:rPr>
          <w:rFonts w:ascii="Montserrat" w:hAnsi="Montserrat"/>
        </w:rPr>
        <w:t xml:space="preserve"> a workforce is one of the most challenging aspects of business operations. Operations managers, HR leaders, and workforce planners must juggle complex schedules, meet legal compliance, and align staff availability with fluctuating demand. Traditional methods struggle to keep up with these demands, often leading to inefficiencies and missed opportunities for optimization.</w:t>
      </w:r>
    </w:p>
    <w:p w14:paraId="07DBDFD1" w14:textId="77777777" w:rsidR="00FB5F9B" w:rsidRPr="00FB5F9B" w:rsidRDefault="00FB5F9B" w:rsidP="00FB5F9B">
      <w:pPr>
        <w:rPr>
          <w:rFonts w:ascii="Montserrat" w:hAnsi="Montserrat"/>
        </w:rPr>
      </w:pPr>
    </w:p>
    <w:p w14:paraId="050579A8" w14:textId="7D9B2A06" w:rsidR="00FB5F9B" w:rsidRPr="00991E56" w:rsidRDefault="00FB5F9B" w:rsidP="00FB5F9B">
      <w:pPr>
        <w:rPr>
          <w:rFonts w:ascii="Montserrat" w:hAnsi="Montserrat"/>
        </w:rPr>
      </w:pPr>
      <w:r w:rsidRPr="00FB5F9B">
        <w:rPr>
          <w:rFonts w:ascii="Montserrat" w:hAnsi="Montserrat"/>
        </w:rPr>
        <w:t xml:space="preserve">With the combined power </w:t>
      </w:r>
      <w:r w:rsidR="00E17768" w:rsidRPr="00991E56">
        <w:rPr>
          <w:rFonts w:ascii="Montserrat" w:hAnsi="Montserrat"/>
        </w:rPr>
        <w:t xml:space="preserve">and speed </w:t>
      </w:r>
      <w:r w:rsidRPr="00FB5F9B">
        <w:rPr>
          <w:rFonts w:ascii="Montserrat" w:hAnsi="Montserrat"/>
        </w:rPr>
        <w:t xml:space="preserve">of </w:t>
      </w:r>
      <w:proofErr w:type="spellStart"/>
      <w:r w:rsidRPr="00FB5F9B">
        <w:rPr>
          <w:rFonts w:ascii="Montserrat" w:hAnsi="Montserrat"/>
        </w:rPr>
        <w:t>Gurobi</w:t>
      </w:r>
      <w:proofErr w:type="spellEnd"/>
      <w:r w:rsidRPr="00FB5F9B">
        <w:rPr>
          <w:rFonts w:ascii="Montserrat" w:hAnsi="Montserrat"/>
        </w:rPr>
        <w:t xml:space="preserve">-powered optimization and </w:t>
      </w:r>
      <w:r w:rsidRPr="00FB5F9B">
        <w:rPr>
          <w:rFonts w:ascii="Montserrat" w:hAnsi="Montserrat"/>
          <w:color w:val="FF0000"/>
        </w:rPr>
        <w:t>[PARTNER NAME]</w:t>
      </w:r>
      <w:r w:rsidRPr="00FB5F9B">
        <w:rPr>
          <w:rFonts w:ascii="Montserrat" w:hAnsi="Montserrat"/>
        </w:rPr>
        <w:t xml:space="preserve">, you can overcome these challenges with ease. Our workforce </w:t>
      </w:r>
      <w:r w:rsidR="00470D23">
        <w:rPr>
          <w:rFonts w:ascii="Montserrat" w:hAnsi="Montserrat"/>
        </w:rPr>
        <w:t>scheduling</w:t>
      </w:r>
      <w:r w:rsidRPr="00FB5F9B">
        <w:rPr>
          <w:rFonts w:ascii="Montserrat" w:hAnsi="Montserrat"/>
        </w:rPr>
        <w:t xml:space="preserve"> solution enables:</w:t>
      </w:r>
    </w:p>
    <w:p w14:paraId="63CF6112" w14:textId="77777777" w:rsidR="00FB5F9B" w:rsidRPr="00FB5F9B" w:rsidRDefault="00FB5F9B" w:rsidP="00FB5F9B">
      <w:pPr>
        <w:rPr>
          <w:rFonts w:ascii="Montserrat" w:hAnsi="Montserrat"/>
        </w:rPr>
      </w:pPr>
    </w:p>
    <w:p w14:paraId="3E18E4B8" w14:textId="77777777" w:rsidR="00FB5F9B" w:rsidRPr="00FB5F9B" w:rsidRDefault="00FB5F9B" w:rsidP="00FB5F9B">
      <w:pPr>
        <w:numPr>
          <w:ilvl w:val="0"/>
          <w:numId w:val="1"/>
        </w:numPr>
        <w:rPr>
          <w:rFonts w:ascii="Montserrat" w:hAnsi="Montserrat"/>
        </w:rPr>
      </w:pPr>
      <w:r w:rsidRPr="00FB5F9B">
        <w:rPr>
          <w:rFonts w:ascii="Montserrat" w:hAnsi="Montserrat"/>
          <w:b/>
          <w:bCs/>
        </w:rPr>
        <w:t>Real-Time Adaptability</w:t>
      </w:r>
      <w:r w:rsidRPr="00FB5F9B">
        <w:rPr>
          <w:rFonts w:ascii="Montserrat" w:hAnsi="Montserrat"/>
        </w:rPr>
        <w:t>: Quickly adjust schedules in response to unexpected changes in demand or staffing, ensuring optimal alignment of resources.</w:t>
      </w:r>
    </w:p>
    <w:p w14:paraId="5C0B33A5" w14:textId="77777777" w:rsidR="00FB5F9B" w:rsidRPr="00FB5F9B" w:rsidRDefault="00FB5F9B" w:rsidP="00FB5F9B">
      <w:pPr>
        <w:numPr>
          <w:ilvl w:val="0"/>
          <w:numId w:val="1"/>
        </w:numPr>
        <w:rPr>
          <w:rFonts w:ascii="Montserrat" w:hAnsi="Montserrat"/>
        </w:rPr>
      </w:pPr>
      <w:r w:rsidRPr="00FB5F9B">
        <w:rPr>
          <w:rFonts w:ascii="Montserrat" w:hAnsi="Montserrat"/>
          <w:b/>
          <w:bCs/>
        </w:rPr>
        <w:t>Enhanced Compliance</w:t>
      </w:r>
      <w:r w:rsidRPr="00FB5F9B">
        <w:rPr>
          <w:rFonts w:ascii="Montserrat" w:hAnsi="Montserrat"/>
        </w:rPr>
        <w:t xml:space="preserve">: Automatically factor in </w:t>
      </w:r>
      <w:proofErr w:type="spellStart"/>
      <w:r w:rsidRPr="00FB5F9B">
        <w:rPr>
          <w:rFonts w:ascii="Montserrat" w:hAnsi="Montserrat"/>
        </w:rPr>
        <w:t>labor</w:t>
      </w:r>
      <w:proofErr w:type="spellEnd"/>
      <w:r w:rsidRPr="00FB5F9B">
        <w:rPr>
          <w:rFonts w:ascii="Montserrat" w:hAnsi="Montserrat"/>
        </w:rPr>
        <w:t xml:space="preserve"> laws and regulatory constraints, reducing the risk of non-compliance and associated costs.</w:t>
      </w:r>
    </w:p>
    <w:p w14:paraId="34C921C0" w14:textId="77777777" w:rsidR="00FB5F9B" w:rsidRPr="00991E56" w:rsidRDefault="00FB5F9B" w:rsidP="00FB5F9B">
      <w:pPr>
        <w:numPr>
          <w:ilvl w:val="0"/>
          <w:numId w:val="1"/>
        </w:numPr>
        <w:rPr>
          <w:rFonts w:ascii="Montserrat" w:hAnsi="Montserrat"/>
        </w:rPr>
      </w:pPr>
      <w:r w:rsidRPr="00FB5F9B">
        <w:rPr>
          <w:rFonts w:ascii="Montserrat" w:hAnsi="Montserrat"/>
          <w:b/>
          <w:bCs/>
        </w:rPr>
        <w:t>Employee Satisfaction</w:t>
      </w:r>
      <w:r w:rsidRPr="00FB5F9B">
        <w:rPr>
          <w:rFonts w:ascii="Montserrat" w:hAnsi="Montserrat"/>
        </w:rPr>
        <w:t>: Create fair, transparent, and flexible schedules that cater to employee preferences, improving retention and workplace morale.</w:t>
      </w:r>
    </w:p>
    <w:p w14:paraId="17DC4A30" w14:textId="77777777" w:rsidR="00FB5F9B" w:rsidRPr="00FB5F9B" w:rsidRDefault="00FB5F9B" w:rsidP="00FB5F9B">
      <w:pPr>
        <w:ind w:left="720"/>
        <w:rPr>
          <w:rFonts w:ascii="Montserrat" w:hAnsi="Montserrat"/>
        </w:rPr>
      </w:pPr>
    </w:p>
    <w:p w14:paraId="2320904E" w14:textId="684309E2" w:rsidR="00FB5F9B" w:rsidRPr="00FB5F9B" w:rsidRDefault="00FB5F9B" w:rsidP="00FB5F9B">
      <w:pPr>
        <w:rPr>
          <w:rFonts w:ascii="Montserrat" w:hAnsi="Montserrat"/>
          <w:sz w:val="32"/>
          <w:szCs w:val="32"/>
        </w:rPr>
      </w:pPr>
      <w:r w:rsidRPr="00FB5F9B">
        <w:rPr>
          <w:rFonts w:ascii="Montserrat" w:hAnsi="Montserrat"/>
          <w:b/>
          <w:bCs/>
          <w:sz w:val="32"/>
          <w:szCs w:val="32"/>
        </w:rPr>
        <w:t xml:space="preserve">Achieving Optimal Outcomes in Workforce </w:t>
      </w:r>
      <w:r w:rsidR="0029047F">
        <w:rPr>
          <w:rFonts w:ascii="Montserrat" w:hAnsi="Montserrat"/>
          <w:b/>
          <w:bCs/>
          <w:sz w:val="32"/>
          <w:szCs w:val="32"/>
        </w:rPr>
        <w:t>Scheduling</w:t>
      </w:r>
    </w:p>
    <w:p w14:paraId="79FB4846" w14:textId="77777777" w:rsidR="00FB5F9B" w:rsidRPr="00991E56" w:rsidRDefault="00FB5F9B" w:rsidP="00FB5F9B">
      <w:pPr>
        <w:rPr>
          <w:rFonts w:ascii="Montserrat" w:hAnsi="Montserrat"/>
        </w:rPr>
      </w:pPr>
    </w:p>
    <w:p w14:paraId="334CB3BD" w14:textId="540A7698" w:rsidR="00FB5F9B" w:rsidRPr="00991E56" w:rsidRDefault="00FB5F9B" w:rsidP="00FB5F9B">
      <w:pPr>
        <w:rPr>
          <w:rFonts w:ascii="Montserrat" w:hAnsi="Montserrat"/>
        </w:rPr>
      </w:pPr>
      <w:proofErr w:type="spellStart"/>
      <w:r w:rsidRPr="00FB5F9B">
        <w:rPr>
          <w:rFonts w:ascii="Montserrat" w:hAnsi="Montserrat"/>
        </w:rPr>
        <w:t>Gurobi</w:t>
      </w:r>
      <w:proofErr w:type="spellEnd"/>
      <w:r w:rsidRPr="00FB5F9B">
        <w:rPr>
          <w:rFonts w:ascii="Montserrat" w:hAnsi="Montserrat"/>
        </w:rPr>
        <w:t xml:space="preserve">-powered optimization turns workforce scheduling into a strategic advantage, helping businesses enhance efficiency, maintain compliance, and improve employee satisfaction. Combined with the specialized support from </w:t>
      </w:r>
      <w:r w:rsidRPr="00FB5F9B">
        <w:rPr>
          <w:rFonts w:ascii="Montserrat" w:hAnsi="Montserrat"/>
          <w:color w:val="FF0000"/>
        </w:rPr>
        <w:t>[PARTNER NAME]</w:t>
      </w:r>
      <w:r w:rsidRPr="00FB5F9B">
        <w:rPr>
          <w:rFonts w:ascii="Montserrat" w:hAnsi="Montserrat"/>
        </w:rPr>
        <w:t xml:space="preserve">, this </w:t>
      </w:r>
      <w:r w:rsidRPr="00991E56">
        <w:rPr>
          <w:rFonts w:ascii="Montserrat" w:hAnsi="Montserrat"/>
        </w:rPr>
        <w:t>joint</w:t>
      </w:r>
      <w:r w:rsidRPr="00FB5F9B">
        <w:rPr>
          <w:rFonts w:ascii="Montserrat" w:hAnsi="Montserrat"/>
        </w:rPr>
        <w:t xml:space="preserve"> solution offers unmatched capabilities</w:t>
      </w:r>
      <w:r w:rsidR="00221ADF">
        <w:rPr>
          <w:rFonts w:ascii="Montserrat" w:hAnsi="Montserrat"/>
        </w:rPr>
        <w:t>.</w:t>
      </w:r>
    </w:p>
    <w:p w14:paraId="595D9D2F" w14:textId="77777777" w:rsidR="007803F2" w:rsidRPr="00FB5F9B" w:rsidRDefault="007803F2" w:rsidP="00FB5F9B">
      <w:pPr>
        <w:rPr>
          <w:rFonts w:ascii="Montserrat" w:hAnsi="Montserrat"/>
        </w:rPr>
      </w:pPr>
    </w:p>
    <w:p w14:paraId="2098245E" w14:textId="731436E6" w:rsidR="00FB5F9B" w:rsidRPr="00FB5F9B" w:rsidRDefault="00FB5F9B" w:rsidP="00FB5F9B">
      <w:pPr>
        <w:numPr>
          <w:ilvl w:val="0"/>
          <w:numId w:val="2"/>
        </w:numPr>
        <w:rPr>
          <w:rFonts w:ascii="Montserrat" w:hAnsi="Montserrat"/>
        </w:rPr>
      </w:pPr>
      <w:r w:rsidRPr="00FB5F9B">
        <w:rPr>
          <w:rFonts w:ascii="Montserrat" w:hAnsi="Montserrat"/>
          <w:b/>
          <w:bCs/>
        </w:rPr>
        <w:t>Data-Driven Decision-Making</w:t>
      </w:r>
      <w:r w:rsidRPr="00FB5F9B">
        <w:rPr>
          <w:rFonts w:ascii="Montserrat" w:hAnsi="Montserrat"/>
        </w:rPr>
        <w:t xml:space="preserve">: Automate workforce </w:t>
      </w:r>
      <w:r w:rsidR="00221ADF">
        <w:rPr>
          <w:rFonts w:ascii="Montserrat" w:hAnsi="Montserrat"/>
        </w:rPr>
        <w:t>scheduling</w:t>
      </w:r>
      <w:r w:rsidRPr="00FB5F9B">
        <w:rPr>
          <w:rFonts w:ascii="Montserrat" w:hAnsi="Montserrat"/>
        </w:rPr>
        <w:t xml:space="preserve"> decisions using real-time data to ensure precision and alignment with operational goals.</w:t>
      </w:r>
    </w:p>
    <w:p w14:paraId="07B7E14D" w14:textId="77777777" w:rsidR="00FB5F9B" w:rsidRPr="00FB5F9B" w:rsidRDefault="00FB5F9B" w:rsidP="00FB5F9B">
      <w:pPr>
        <w:numPr>
          <w:ilvl w:val="0"/>
          <w:numId w:val="2"/>
        </w:numPr>
        <w:rPr>
          <w:rFonts w:ascii="Montserrat" w:hAnsi="Montserrat"/>
        </w:rPr>
      </w:pPr>
      <w:r w:rsidRPr="00FB5F9B">
        <w:rPr>
          <w:rFonts w:ascii="Montserrat" w:hAnsi="Montserrat"/>
          <w:b/>
          <w:bCs/>
        </w:rPr>
        <w:t>Scalability and Flexibility</w:t>
      </w:r>
      <w:r w:rsidRPr="00FB5F9B">
        <w:rPr>
          <w:rFonts w:ascii="Montserrat" w:hAnsi="Montserrat"/>
        </w:rPr>
        <w:t>: Adapt scheduling solutions as your organization grows, from single-site operations to complex, multi-location enterprises.</w:t>
      </w:r>
    </w:p>
    <w:p w14:paraId="22A19457" w14:textId="3FDA6D22" w:rsidR="00FB5F9B" w:rsidRDefault="00FB5F9B" w:rsidP="00FB5F9B">
      <w:pPr>
        <w:numPr>
          <w:ilvl w:val="0"/>
          <w:numId w:val="2"/>
        </w:numPr>
        <w:rPr>
          <w:rFonts w:ascii="Montserrat" w:hAnsi="Montserrat"/>
        </w:rPr>
      </w:pPr>
      <w:r w:rsidRPr="00FB5F9B">
        <w:rPr>
          <w:rFonts w:ascii="Montserrat" w:hAnsi="Montserrat"/>
          <w:b/>
          <w:bCs/>
        </w:rPr>
        <w:t>Maximized Operational Efficiency</w:t>
      </w:r>
      <w:r w:rsidRPr="00FB5F9B">
        <w:rPr>
          <w:rFonts w:ascii="Montserrat" w:hAnsi="Montserrat"/>
        </w:rPr>
        <w:t>: Advanced algorithms reduce downtime and improve staff utilization, resulting in higher productivity and cost savings</w:t>
      </w:r>
    </w:p>
    <w:p w14:paraId="48715BC5" w14:textId="77777777" w:rsidR="002866C4" w:rsidRPr="00991E56" w:rsidRDefault="002866C4" w:rsidP="002866C4">
      <w:pPr>
        <w:ind w:left="720"/>
        <w:rPr>
          <w:rFonts w:ascii="Montserrat" w:hAnsi="Montserrat"/>
        </w:rPr>
      </w:pPr>
    </w:p>
    <w:p w14:paraId="05EF31D6" w14:textId="68FCABB0" w:rsidR="00FB5F9B" w:rsidRPr="00991E56" w:rsidRDefault="00FB5F9B" w:rsidP="00FB5F9B">
      <w:pPr>
        <w:pBdr>
          <w:top w:val="nil"/>
          <w:left w:val="nil"/>
          <w:bottom w:val="nil"/>
          <w:right w:val="nil"/>
          <w:between w:val="nil"/>
        </w:pBdr>
        <w:rPr>
          <w:rFonts w:ascii="Montserrat" w:eastAsia="Montserrat" w:hAnsi="Montserrat" w:cs="Montserrat"/>
          <w:color w:val="000000"/>
        </w:rPr>
      </w:pPr>
      <w:r w:rsidRPr="00991E56">
        <w:rPr>
          <w:rFonts w:ascii="Montserrat" w:eastAsia="Montserrat" w:hAnsi="Montserrat" w:cs="Montserrat"/>
          <w:b/>
          <w:color w:val="000000"/>
        </w:rPr>
        <w:t>Ready to optimize your workforce scheduling?  </w:t>
      </w:r>
    </w:p>
    <w:p w14:paraId="44578BD9" w14:textId="77777777" w:rsidR="00FB5F9B" w:rsidRPr="00991E56" w:rsidRDefault="00FB5F9B" w:rsidP="00FB5F9B">
      <w:pPr>
        <w:pBdr>
          <w:top w:val="nil"/>
          <w:left w:val="nil"/>
          <w:bottom w:val="nil"/>
          <w:right w:val="nil"/>
          <w:between w:val="nil"/>
        </w:pBdr>
        <w:rPr>
          <w:rFonts w:ascii="Montserrat" w:eastAsia="Montserrat" w:hAnsi="Montserrat" w:cs="Montserrat"/>
          <w:color w:val="000000"/>
        </w:rPr>
      </w:pPr>
      <w:r w:rsidRPr="00991E56">
        <w:rPr>
          <w:rFonts w:ascii="Montserrat" w:eastAsia="Montserrat" w:hAnsi="Montserrat" w:cs="Montserrat"/>
          <w:color w:val="000000"/>
        </w:rPr>
        <w:t>Schedule a strategy session with our expert team today. </w:t>
      </w:r>
    </w:p>
    <w:p w14:paraId="6D9CEB01" w14:textId="77777777" w:rsidR="00FB5F9B" w:rsidRPr="00991E56" w:rsidRDefault="00FB5F9B" w:rsidP="00FB5F9B">
      <w:pPr>
        <w:pBdr>
          <w:top w:val="nil"/>
          <w:left w:val="nil"/>
          <w:bottom w:val="nil"/>
          <w:right w:val="nil"/>
          <w:between w:val="nil"/>
        </w:pBdr>
        <w:rPr>
          <w:rFonts w:ascii="Montserrat" w:eastAsia="Montserrat" w:hAnsi="Montserrat" w:cs="Montserrat"/>
          <w:color w:val="45B0E1"/>
        </w:rPr>
      </w:pPr>
      <w:r w:rsidRPr="00991E56">
        <w:rPr>
          <w:rFonts w:ascii="Montserrat" w:eastAsia="Montserrat" w:hAnsi="Montserrat" w:cs="Montserrat"/>
          <w:color w:val="45B0E1"/>
        </w:rPr>
        <w:t>[LINK TO FORM OR OTHER BOOKING MECHANISM]</w:t>
      </w:r>
    </w:p>
    <w:p w14:paraId="2CC1127E" w14:textId="77777777" w:rsidR="00FB5F9B" w:rsidRPr="00991E56" w:rsidRDefault="00FB5F9B" w:rsidP="00FB5F9B">
      <w:pPr>
        <w:rPr>
          <w:rFonts w:ascii="Montserrat" w:hAnsi="Montserrat"/>
        </w:rPr>
      </w:pPr>
    </w:p>
    <w:p w14:paraId="57533EE5" w14:textId="77777777" w:rsidR="00FB5F9B" w:rsidRPr="00FB5F9B" w:rsidRDefault="00FB5F9B" w:rsidP="00FB5F9B">
      <w:pPr>
        <w:ind w:left="720"/>
        <w:rPr>
          <w:rFonts w:ascii="Montserrat" w:hAnsi="Montserrat"/>
        </w:rPr>
      </w:pPr>
    </w:p>
    <w:p w14:paraId="39AAF424" w14:textId="77777777" w:rsidR="00FB5F9B" w:rsidRPr="00FB5F9B" w:rsidRDefault="00FB5F9B" w:rsidP="00FB5F9B">
      <w:pPr>
        <w:rPr>
          <w:rFonts w:ascii="Montserrat" w:hAnsi="Montserrat"/>
          <w:color w:val="FF0000"/>
        </w:rPr>
      </w:pPr>
      <w:r w:rsidRPr="00FB5F9B">
        <w:rPr>
          <w:rFonts w:ascii="Montserrat" w:hAnsi="Montserrat"/>
          <w:b/>
          <w:bCs/>
        </w:rPr>
        <w:t xml:space="preserve">Why </w:t>
      </w:r>
      <w:r w:rsidRPr="00FB5F9B">
        <w:rPr>
          <w:rFonts w:ascii="Montserrat" w:hAnsi="Montserrat"/>
          <w:b/>
          <w:bCs/>
          <w:color w:val="FF0000"/>
        </w:rPr>
        <w:t>[ENTER PARTNER NAME]?</w:t>
      </w:r>
    </w:p>
    <w:p w14:paraId="6E64E9A8" w14:textId="77777777" w:rsidR="00FB5F9B" w:rsidRPr="00FB5F9B" w:rsidRDefault="00FB5F9B" w:rsidP="00FB5F9B">
      <w:pPr>
        <w:rPr>
          <w:rFonts w:ascii="Montserrat" w:hAnsi="Montserrat"/>
          <w:color w:val="FF0000"/>
        </w:rPr>
      </w:pPr>
      <w:r w:rsidRPr="00FB5F9B">
        <w:rPr>
          <w:rFonts w:ascii="Montserrat" w:hAnsi="Montserrat"/>
          <w:color w:val="FF0000"/>
        </w:rPr>
        <w:t xml:space="preserve">[Space for partner to add in 1-2 paragraphs on their joint value proposition, unique selling points, and the additional value they bring to the </w:t>
      </w:r>
      <w:proofErr w:type="spellStart"/>
      <w:r w:rsidRPr="00FB5F9B">
        <w:rPr>
          <w:rFonts w:ascii="Montserrat" w:hAnsi="Montserrat"/>
          <w:color w:val="FF0000"/>
        </w:rPr>
        <w:t>Gurobi</w:t>
      </w:r>
      <w:proofErr w:type="spellEnd"/>
      <w:r w:rsidRPr="00FB5F9B">
        <w:rPr>
          <w:rFonts w:ascii="Montserrat" w:hAnsi="Montserrat"/>
          <w:color w:val="FF0000"/>
        </w:rPr>
        <w:t>-powered solution.]</w:t>
      </w:r>
    </w:p>
    <w:p w14:paraId="3064D768" w14:textId="3509E96A" w:rsidR="00FB5F9B" w:rsidRPr="00FB5F9B" w:rsidRDefault="00FB5F9B" w:rsidP="00FB5F9B">
      <w:pPr>
        <w:rPr>
          <w:rFonts w:ascii="Montserrat" w:hAnsi="Montserrat"/>
        </w:rPr>
      </w:pPr>
    </w:p>
    <w:p w14:paraId="27A8708C" w14:textId="36C788CD" w:rsidR="00FB5F9B" w:rsidRPr="00991E56" w:rsidRDefault="00FB5F9B" w:rsidP="00FB5F9B">
      <w:pPr>
        <w:rPr>
          <w:rFonts w:ascii="Montserrat" w:hAnsi="Montserrat"/>
          <w:color w:val="00B0F0"/>
        </w:rPr>
      </w:pPr>
      <w:r w:rsidRPr="00991E56">
        <w:rPr>
          <w:rFonts w:ascii="Montserrat" w:hAnsi="Montserrat"/>
          <w:color w:val="00B0F0"/>
        </w:rPr>
        <w:t>[</w:t>
      </w:r>
      <w:r w:rsidRPr="00FB5F9B">
        <w:rPr>
          <w:rFonts w:ascii="Montserrat" w:hAnsi="Montserrat"/>
          <w:color w:val="00B0F0"/>
        </w:rPr>
        <w:t>Additional CTAs (via Image Cards)</w:t>
      </w:r>
      <w:r w:rsidRPr="00991E56">
        <w:rPr>
          <w:rFonts w:ascii="Montserrat" w:hAnsi="Montserrat"/>
          <w:color w:val="00B0F0"/>
        </w:rPr>
        <w:t>]</w:t>
      </w:r>
    </w:p>
    <w:p w14:paraId="2F67BF12" w14:textId="77777777" w:rsidR="00FB5F9B" w:rsidRPr="00991E56" w:rsidRDefault="00FB5F9B" w:rsidP="00FB5F9B">
      <w:pPr>
        <w:rPr>
          <w:rFonts w:ascii="Montserrat" w:hAnsi="Montserrat"/>
          <w:color w:val="00B0F0"/>
        </w:rPr>
      </w:pPr>
    </w:p>
    <w:p w14:paraId="0ED35B7E" w14:textId="1B579CE6" w:rsidR="00FB5F9B" w:rsidRPr="00991E56" w:rsidRDefault="00FB5F9B" w:rsidP="00FB5F9B">
      <w:pPr>
        <w:rPr>
          <w:rFonts w:ascii="Montserrat" w:hAnsi="Montserrat"/>
        </w:rPr>
      </w:pPr>
      <w:r w:rsidRPr="00FB5F9B">
        <w:rPr>
          <w:rFonts w:ascii="Montserrat" w:hAnsi="Montserrat"/>
          <w:color w:val="00B0F0"/>
        </w:rPr>
        <w:t>[White Paper Card: The Next Step for Enterprises - Decision Intelligence]</w:t>
      </w:r>
      <w:r w:rsidRPr="00FB5F9B">
        <w:rPr>
          <w:rFonts w:ascii="Montserrat" w:hAnsi="Montserrat"/>
        </w:rPr>
        <w:br/>
      </w:r>
      <w:r w:rsidRPr="00FB5F9B">
        <w:rPr>
          <w:rFonts w:ascii="Montserrat" w:hAnsi="Montserrat"/>
          <w:i/>
          <w:iCs/>
        </w:rPr>
        <w:t>The Next Step for Enterprises: Decision Intelligence</w:t>
      </w:r>
      <w:r w:rsidRPr="00FB5F9B">
        <w:rPr>
          <w:rFonts w:ascii="Montserrat" w:hAnsi="Montserrat"/>
        </w:rPr>
        <w:br/>
        <w:t xml:space="preserve">Discover how decision intelligence technology, including </w:t>
      </w:r>
      <w:proofErr w:type="spellStart"/>
      <w:r w:rsidRPr="00FB5F9B">
        <w:rPr>
          <w:rFonts w:ascii="Montserrat" w:hAnsi="Montserrat"/>
        </w:rPr>
        <w:t>Gurobi</w:t>
      </w:r>
      <w:proofErr w:type="spellEnd"/>
      <w:r w:rsidRPr="00FB5F9B">
        <w:rPr>
          <w:rFonts w:ascii="Montserrat" w:hAnsi="Montserrat"/>
        </w:rPr>
        <w:t xml:space="preserve">-powered optimization, helps businesses make optimal, real-time decisions, drive efficiency, and transform workforce </w:t>
      </w:r>
      <w:r w:rsidR="002866C4">
        <w:rPr>
          <w:rFonts w:ascii="Montserrat" w:hAnsi="Montserrat"/>
        </w:rPr>
        <w:t>scheduling</w:t>
      </w:r>
      <w:r w:rsidRPr="00FB5F9B">
        <w:rPr>
          <w:rFonts w:ascii="Montserrat" w:hAnsi="Montserrat"/>
        </w:rPr>
        <w:t xml:space="preserve">. </w:t>
      </w:r>
      <w:r w:rsidRPr="00FB5F9B">
        <w:rPr>
          <w:rFonts w:ascii="Montserrat" w:hAnsi="Montserrat"/>
          <w:color w:val="00B0F0"/>
        </w:rPr>
        <w:t>[</w:t>
      </w:r>
      <w:r w:rsidR="00824040" w:rsidRPr="00991E56">
        <w:rPr>
          <w:rFonts w:ascii="Montserrat" w:hAnsi="Montserrat"/>
          <w:color w:val="00B0F0"/>
        </w:rPr>
        <w:t>DOWNLOAD THE WHITE PAPER</w:t>
      </w:r>
      <w:r w:rsidRPr="00FB5F9B">
        <w:rPr>
          <w:rFonts w:ascii="Montserrat" w:hAnsi="Montserrat"/>
          <w:color w:val="00B0F0"/>
        </w:rPr>
        <w:t>]</w:t>
      </w:r>
    </w:p>
    <w:p w14:paraId="69563E98" w14:textId="77777777" w:rsidR="00FB5F9B" w:rsidRPr="00FB5F9B" w:rsidRDefault="00FB5F9B" w:rsidP="00FB5F9B">
      <w:pPr>
        <w:rPr>
          <w:rFonts w:ascii="Montserrat" w:hAnsi="Montserrat"/>
          <w:b/>
          <w:bCs/>
        </w:rPr>
      </w:pPr>
    </w:p>
    <w:p w14:paraId="03F27471" w14:textId="034A9958" w:rsidR="00FB5F9B" w:rsidRPr="00FB5F9B" w:rsidRDefault="00FB5F9B" w:rsidP="00FB5F9B">
      <w:pPr>
        <w:rPr>
          <w:rFonts w:ascii="Montserrat" w:hAnsi="Montserrat"/>
        </w:rPr>
      </w:pPr>
      <w:r w:rsidRPr="00FB5F9B">
        <w:rPr>
          <w:rFonts w:ascii="Montserrat" w:hAnsi="Montserrat"/>
          <w:color w:val="00B0F0"/>
        </w:rPr>
        <w:t>[Workforce Analytics Case Study Card]</w:t>
      </w:r>
      <w:r w:rsidRPr="00FB5F9B">
        <w:rPr>
          <w:rFonts w:ascii="Montserrat" w:hAnsi="Montserrat"/>
        </w:rPr>
        <w:br/>
      </w:r>
      <w:r w:rsidRPr="00FB5F9B">
        <w:rPr>
          <w:rFonts w:ascii="Montserrat" w:hAnsi="Montserrat"/>
          <w:i/>
          <w:iCs/>
        </w:rPr>
        <w:t>Optimizing Employee Scheduling for Maximum Efficiency</w:t>
      </w:r>
      <w:r w:rsidRPr="00FB5F9B">
        <w:rPr>
          <w:rFonts w:ascii="Montserrat" w:hAnsi="Montserrat"/>
        </w:rPr>
        <w:br/>
        <w:t xml:space="preserve">Learn </w:t>
      </w:r>
      <w:r w:rsidRPr="00991E56">
        <w:rPr>
          <w:rFonts w:ascii="Montserrat" w:hAnsi="Montserrat"/>
        </w:rPr>
        <w:t xml:space="preserve">how </w:t>
      </w:r>
      <w:r w:rsidRPr="00FB5F9B">
        <w:rPr>
          <w:rFonts w:ascii="Montserrat" w:hAnsi="Montserrat"/>
        </w:rPr>
        <w:t xml:space="preserve">Workforce Analytics </w:t>
      </w:r>
      <w:r w:rsidRPr="00991E56">
        <w:rPr>
          <w:rFonts w:ascii="Montserrat" w:hAnsi="Montserrat"/>
        </w:rPr>
        <w:t>leveraged</w:t>
      </w:r>
      <w:r w:rsidRPr="00FB5F9B">
        <w:rPr>
          <w:rFonts w:ascii="Montserrat" w:hAnsi="Montserrat"/>
        </w:rPr>
        <w:t xml:space="preserve"> </w:t>
      </w:r>
      <w:proofErr w:type="spellStart"/>
      <w:r w:rsidRPr="00FB5F9B">
        <w:rPr>
          <w:rFonts w:ascii="Montserrat" w:hAnsi="Montserrat"/>
        </w:rPr>
        <w:t>Gurobi</w:t>
      </w:r>
      <w:proofErr w:type="spellEnd"/>
      <w:r w:rsidRPr="00FB5F9B">
        <w:rPr>
          <w:rFonts w:ascii="Montserrat" w:hAnsi="Montserrat"/>
        </w:rPr>
        <w:t xml:space="preserve">-powered optimization </w:t>
      </w:r>
      <w:r w:rsidRPr="00991E56">
        <w:rPr>
          <w:rFonts w:ascii="Montserrat" w:hAnsi="Montserrat"/>
        </w:rPr>
        <w:t xml:space="preserve">to </w:t>
      </w:r>
      <w:r w:rsidRPr="00FB5F9B">
        <w:rPr>
          <w:rFonts w:ascii="Montserrat" w:hAnsi="Montserrat"/>
        </w:rPr>
        <w:t xml:space="preserve">transform workforce </w:t>
      </w:r>
      <w:r w:rsidR="002866C4">
        <w:rPr>
          <w:rFonts w:ascii="Montserrat" w:hAnsi="Montserrat"/>
        </w:rPr>
        <w:t>scheduling</w:t>
      </w:r>
      <w:r w:rsidRPr="00FB5F9B">
        <w:rPr>
          <w:rFonts w:ascii="Montserrat" w:hAnsi="Montserrat"/>
        </w:rPr>
        <w:t>, resulting in optimized rosters, enhanced compliance, and maximized operational outcomes. [Download the Case Study]</w:t>
      </w:r>
    </w:p>
    <w:p w14:paraId="0769D4C4" w14:textId="584C62EB" w:rsidR="00FB5F9B" w:rsidRPr="00FB5F9B" w:rsidRDefault="00FB5F9B" w:rsidP="00FB5F9B">
      <w:pPr>
        <w:rPr>
          <w:rFonts w:ascii="Montserrat" w:hAnsi="Montserrat"/>
        </w:rPr>
      </w:pPr>
    </w:p>
    <w:p w14:paraId="02142226" w14:textId="393567BA" w:rsidR="00FB5F9B" w:rsidRPr="00FB5F9B" w:rsidRDefault="00FB5F9B" w:rsidP="00FB5F9B">
      <w:pPr>
        <w:rPr>
          <w:rFonts w:ascii="Montserrat" w:hAnsi="Montserrat"/>
        </w:rPr>
      </w:pPr>
      <w:r w:rsidRPr="00FB5F9B">
        <w:rPr>
          <w:rFonts w:ascii="Montserrat" w:hAnsi="Montserrat"/>
          <w:color w:val="00B0F0"/>
        </w:rPr>
        <w:t>[Swissport Case Study Card]</w:t>
      </w:r>
      <w:r w:rsidRPr="00FB5F9B">
        <w:rPr>
          <w:rFonts w:ascii="Montserrat" w:hAnsi="Montserrat"/>
          <w:color w:val="00B0F0"/>
        </w:rPr>
        <w:br/>
      </w:r>
      <w:r w:rsidRPr="00FB5F9B">
        <w:rPr>
          <w:rFonts w:ascii="Montserrat" w:hAnsi="Montserrat"/>
          <w:i/>
          <w:iCs/>
        </w:rPr>
        <w:t xml:space="preserve">Streamlined Workforce </w:t>
      </w:r>
      <w:r w:rsidR="002866C4">
        <w:rPr>
          <w:rFonts w:ascii="Montserrat" w:hAnsi="Montserrat"/>
          <w:i/>
          <w:iCs/>
        </w:rPr>
        <w:t>Scheduling</w:t>
      </w:r>
      <w:r w:rsidRPr="00FB5F9B">
        <w:rPr>
          <w:rFonts w:ascii="Montserrat" w:hAnsi="Montserrat"/>
          <w:i/>
          <w:iCs/>
        </w:rPr>
        <w:t xml:space="preserve"> at Scale</w:t>
      </w:r>
      <w:r w:rsidRPr="00FB5F9B">
        <w:rPr>
          <w:rFonts w:ascii="Montserrat" w:hAnsi="Montserrat"/>
        </w:rPr>
        <w:br/>
        <w:t xml:space="preserve">Discover how </w:t>
      </w:r>
      <w:proofErr w:type="spellStart"/>
      <w:r w:rsidRPr="00FB5F9B">
        <w:rPr>
          <w:rFonts w:ascii="Montserrat" w:hAnsi="Montserrat"/>
        </w:rPr>
        <w:t>Gurobi</w:t>
      </w:r>
      <w:proofErr w:type="spellEnd"/>
      <w:r w:rsidRPr="00FB5F9B">
        <w:rPr>
          <w:rFonts w:ascii="Montserrat" w:hAnsi="Montserrat"/>
        </w:rPr>
        <w:t xml:space="preserve">-powered optimization enabled Swissport to save $1 million annually and significantly improve scheduling efficiency across a multi-location operation. </w:t>
      </w:r>
      <w:r w:rsidRPr="00FB5F9B">
        <w:rPr>
          <w:rFonts w:ascii="Montserrat" w:hAnsi="Montserrat"/>
          <w:color w:val="00B0F0"/>
        </w:rPr>
        <w:t>[</w:t>
      </w:r>
      <w:r w:rsidRPr="00991E56">
        <w:rPr>
          <w:rFonts w:ascii="Montserrat" w:hAnsi="Montserrat"/>
          <w:color w:val="00B0F0"/>
        </w:rPr>
        <w:t>DOWNLOAD THE CASE STUDY</w:t>
      </w:r>
      <w:r w:rsidRPr="00FB5F9B">
        <w:rPr>
          <w:rFonts w:ascii="Montserrat" w:hAnsi="Montserrat"/>
          <w:color w:val="00B0F0"/>
        </w:rPr>
        <w:t>]</w:t>
      </w:r>
    </w:p>
    <w:p w14:paraId="596EAF18" w14:textId="057BC24B" w:rsidR="00FB5F9B" w:rsidRPr="00FB5F9B" w:rsidRDefault="00FB5F9B" w:rsidP="00FB5F9B">
      <w:pPr>
        <w:rPr>
          <w:rFonts w:ascii="Montserrat" w:hAnsi="Montserrat"/>
        </w:rPr>
      </w:pPr>
    </w:p>
    <w:p w14:paraId="06401AC5" w14:textId="1879A0F1" w:rsidR="00FB5F9B" w:rsidRPr="00FB5F9B" w:rsidRDefault="00FB5F9B" w:rsidP="00FB5F9B">
      <w:pPr>
        <w:rPr>
          <w:rFonts w:ascii="Montserrat" w:hAnsi="Montserrat"/>
        </w:rPr>
      </w:pPr>
      <w:r w:rsidRPr="00FB5F9B">
        <w:rPr>
          <w:rFonts w:ascii="Montserrat" w:hAnsi="Montserrat"/>
          <w:color w:val="00B0F0"/>
        </w:rPr>
        <w:t>[Video Card: Embrace the Complexity]</w:t>
      </w:r>
      <w:r w:rsidRPr="00FB5F9B">
        <w:rPr>
          <w:rFonts w:ascii="Montserrat" w:hAnsi="Montserrat"/>
          <w:color w:val="00B0F0"/>
        </w:rPr>
        <w:br/>
      </w:r>
      <w:r w:rsidRPr="00FB5F9B">
        <w:rPr>
          <w:rFonts w:ascii="Montserrat" w:hAnsi="Montserrat"/>
          <w:i/>
          <w:iCs/>
        </w:rPr>
        <w:t xml:space="preserve">Embrace the Complexity of Workforce </w:t>
      </w:r>
      <w:proofErr w:type="spellStart"/>
      <w:r w:rsidR="006F7BD0">
        <w:rPr>
          <w:rFonts w:ascii="Montserrat" w:hAnsi="Montserrat"/>
          <w:i/>
          <w:iCs/>
        </w:rPr>
        <w:t>Schedulin</w:t>
      </w:r>
      <w:r w:rsidRPr="00FB5F9B">
        <w:rPr>
          <w:rFonts w:ascii="Montserrat" w:hAnsi="Montserrat"/>
          <w:i/>
          <w:iCs/>
        </w:rPr>
        <w:t>t</w:t>
      </w:r>
      <w:proofErr w:type="spellEnd"/>
      <w:r w:rsidRPr="00FB5F9B">
        <w:rPr>
          <w:rFonts w:ascii="Montserrat" w:hAnsi="Montserrat"/>
          <w:i/>
          <w:iCs/>
        </w:rPr>
        <w:t xml:space="preserve"> with Optimization Technology</w:t>
      </w:r>
      <w:r w:rsidRPr="00FB5F9B">
        <w:rPr>
          <w:rFonts w:ascii="Montserrat" w:hAnsi="Montserrat"/>
        </w:rPr>
        <w:br/>
        <w:t xml:space="preserve">Watch how </w:t>
      </w:r>
      <w:proofErr w:type="spellStart"/>
      <w:r w:rsidRPr="00FB5F9B">
        <w:rPr>
          <w:rFonts w:ascii="Montserrat" w:hAnsi="Montserrat"/>
        </w:rPr>
        <w:t>Gurobi</w:t>
      </w:r>
      <w:proofErr w:type="spellEnd"/>
      <w:r w:rsidRPr="00FB5F9B">
        <w:rPr>
          <w:rFonts w:ascii="Montserrat" w:hAnsi="Montserrat"/>
        </w:rPr>
        <w:t xml:space="preserve"> helps organizations navigate complex challenges, achieving a 500% ROI and greater agility. </w:t>
      </w:r>
      <w:r w:rsidRPr="00FB5F9B">
        <w:rPr>
          <w:rFonts w:ascii="Montserrat" w:hAnsi="Montserrat"/>
          <w:color w:val="00B0F0"/>
        </w:rPr>
        <w:t>[</w:t>
      </w:r>
      <w:r w:rsidRPr="00991E56">
        <w:rPr>
          <w:rFonts w:ascii="Montserrat" w:hAnsi="Montserrat"/>
          <w:color w:val="00B0F0"/>
        </w:rPr>
        <w:t>WATCH THE VIDEO</w:t>
      </w:r>
      <w:r w:rsidRPr="00FB5F9B">
        <w:rPr>
          <w:rFonts w:ascii="Montserrat" w:hAnsi="Montserrat"/>
          <w:color w:val="00B0F0"/>
        </w:rPr>
        <w:t>]</w:t>
      </w:r>
    </w:p>
    <w:p w14:paraId="644FA306" w14:textId="70D66936" w:rsidR="00FB5F9B" w:rsidRPr="00FB5F9B" w:rsidRDefault="00FB5F9B" w:rsidP="00FB5F9B">
      <w:pPr>
        <w:rPr>
          <w:rFonts w:ascii="Montserrat" w:hAnsi="Montserrat"/>
        </w:rPr>
      </w:pPr>
    </w:p>
    <w:p w14:paraId="5E2E0481" w14:textId="68793B0F" w:rsidR="00FB5F9B" w:rsidRPr="00FB5F9B" w:rsidRDefault="00FB5F9B" w:rsidP="00FB5F9B">
      <w:pPr>
        <w:rPr>
          <w:rFonts w:ascii="Montserrat" w:hAnsi="Montserrat"/>
        </w:rPr>
      </w:pPr>
      <w:r w:rsidRPr="00FB5F9B">
        <w:rPr>
          <w:rFonts w:ascii="Montserrat" w:hAnsi="Montserrat"/>
          <w:color w:val="00B0F0"/>
        </w:rPr>
        <w:t>[Infographic Card: Forrester TEI Report]</w:t>
      </w:r>
      <w:r w:rsidRPr="00FB5F9B">
        <w:rPr>
          <w:rFonts w:ascii="Montserrat" w:hAnsi="Montserrat"/>
          <w:color w:val="00B0F0"/>
        </w:rPr>
        <w:br/>
      </w:r>
      <w:r w:rsidRPr="00FB5F9B">
        <w:rPr>
          <w:rFonts w:ascii="Montserrat" w:hAnsi="Montserrat"/>
          <w:i/>
          <w:iCs/>
        </w:rPr>
        <w:t xml:space="preserve">Forrester TEI Infographic: The Economic Impact of </w:t>
      </w:r>
      <w:proofErr w:type="spellStart"/>
      <w:r w:rsidRPr="00991E56">
        <w:rPr>
          <w:rFonts w:ascii="Montserrat" w:hAnsi="Montserrat"/>
          <w:i/>
          <w:iCs/>
        </w:rPr>
        <w:t>Gurobi</w:t>
      </w:r>
      <w:proofErr w:type="spellEnd"/>
      <w:r w:rsidRPr="00FB5F9B">
        <w:rPr>
          <w:rFonts w:ascii="Montserrat" w:hAnsi="Montserrat"/>
        </w:rPr>
        <w:br/>
        <w:t xml:space="preserve">Explore the key financial benefits of </w:t>
      </w:r>
      <w:proofErr w:type="spellStart"/>
      <w:r w:rsidRPr="00FB5F9B">
        <w:rPr>
          <w:rFonts w:ascii="Montserrat" w:hAnsi="Montserrat"/>
        </w:rPr>
        <w:t>Gurobi</w:t>
      </w:r>
      <w:proofErr w:type="spellEnd"/>
      <w:r w:rsidRPr="00991E56">
        <w:rPr>
          <w:rFonts w:ascii="Montserrat" w:hAnsi="Montserrat"/>
        </w:rPr>
        <w:t xml:space="preserve"> optimization,</w:t>
      </w:r>
      <w:r w:rsidRPr="00FB5F9B">
        <w:rPr>
          <w:rFonts w:ascii="Montserrat" w:hAnsi="Montserrat"/>
        </w:rPr>
        <w:t xml:space="preserve"> including up to $3.9M in cost savings and 518% ROI</w:t>
      </w:r>
      <w:r w:rsidRPr="00FB5F9B">
        <w:rPr>
          <w:rFonts w:ascii="Montserrat" w:hAnsi="Montserrat"/>
          <w:color w:val="000000" w:themeColor="text1"/>
        </w:rPr>
        <w:t>.</w:t>
      </w:r>
      <w:r w:rsidRPr="00FB5F9B">
        <w:rPr>
          <w:rFonts w:ascii="Montserrat" w:hAnsi="Montserrat"/>
          <w:color w:val="00B0F0"/>
        </w:rPr>
        <w:t xml:space="preserve"> [</w:t>
      </w:r>
      <w:r w:rsidRPr="00991E56">
        <w:rPr>
          <w:rFonts w:ascii="Montserrat" w:hAnsi="Montserrat"/>
          <w:color w:val="00B0F0"/>
        </w:rPr>
        <w:t>DOWNLOAD THE INFOGRAPHIC</w:t>
      </w:r>
      <w:r w:rsidRPr="00FB5F9B">
        <w:rPr>
          <w:rFonts w:ascii="Montserrat" w:hAnsi="Montserrat"/>
          <w:color w:val="00B0F0"/>
        </w:rPr>
        <w:t>]</w:t>
      </w:r>
    </w:p>
    <w:p w14:paraId="266FB536" w14:textId="0DDBA5D0" w:rsidR="00FB5F9B" w:rsidRPr="00FB5F9B" w:rsidRDefault="00FB5F9B" w:rsidP="00FB5F9B">
      <w:pPr>
        <w:rPr>
          <w:rFonts w:ascii="Montserrat" w:hAnsi="Montserrat"/>
        </w:rPr>
      </w:pPr>
    </w:p>
    <w:sectPr w:rsidR="00FB5F9B" w:rsidRPr="00FB5F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40D6"/>
    <w:multiLevelType w:val="multilevel"/>
    <w:tmpl w:val="156E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6F2F20"/>
    <w:multiLevelType w:val="multilevel"/>
    <w:tmpl w:val="446A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424929">
    <w:abstractNumId w:val="0"/>
  </w:num>
  <w:num w:numId="2" w16cid:durableId="921184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9B"/>
    <w:rsid w:val="00080238"/>
    <w:rsid w:val="001D748E"/>
    <w:rsid w:val="00221ADF"/>
    <w:rsid w:val="002866C4"/>
    <w:rsid w:val="0029047F"/>
    <w:rsid w:val="0040060D"/>
    <w:rsid w:val="00470D23"/>
    <w:rsid w:val="00514C1C"/>
    <w:rsid w:val="006F7BD0"/>
    <w:rsid w:val="007803F2"/>
    <w:rsid w:val="00824040"/>
    <w:rsid w:val="009009FF"/>
    <w:rsid w:val="00991E56"/>
    <w:rsid w:val="00B86EBA"/>
    <w:rsid w:val="00BD0596"/>
    <w:rsid w:val="00C4759F"/>
    <w:rsid w:val="00C62A24"/>
    <w:rsid w:val="00E17768"/>
    <w:rsid w:val="00EA5F0C"/>
    <w:rsid w:val="00FB5F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03060"/>
  <w15:chartTrackingRefBased/>
  <w15:docId w15:val="{81AFBF84-D99C-054D-9625-80C0F9C4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F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F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F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F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F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F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F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F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F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F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F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F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F9B"/>
    <w:rPr>
      <w:rFonts w:eastAsiaTheme="majorEastAsia" w:cstheme="majorBidi"/>
      <w:color w:val="272727" w:themeColor="text1" w:themeTint="D8"/>
    </w:rPr>
  </w:style>
  <w:style w:type="paragraph" w:styleId="Title">
    <w:name w:val="Title"/>
    <w:basedOn w:val="Normal"/>
    <w:next w:val="Normal"/>
    <w:link w:val="TitleChar"/>
    <w:uiPriority w:val="10"/>
    <w:qFormat/>
    <w:rsid w:val="00FB5F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F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F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5F9B"/>
    <w:rPr>
      <w:i/>
      <w:iCs/>
      <w:color w:val="404040" w:themeColor="text1" w:themeTint="BF"/>
    </w:rPr>
  </w:style>
  <w:style w:type="paragraph" w:styleId="ListParagraph">
    <w:name w:val="List Paragraph"/>
    <w:basedOn w:val="Normal"/>
    <w:uiPriority w:val="34"/>
    <w:qFormat/>
    <w:rsid w:val="00FB5F9B"/>
    <w:pPr>
      <w:ind w:left="720"/>
      <w:contextualSpacing/>
    </w:pPr>
  </w:style>
  <w:style w:type="character" w:styleId="IntenseEmphasis">
    <w:name w:val="Intense Emphasis"/>
    <w:basedOn w:val="DefaultParagraphFont"/>
    <w:uiPriority w:val="21"/>
    <w:qFormat/>
    <w:rsid w:val="00FB5F9B"/>
    <w:rPr>
      <w:i/>
      <w:iCs/>
      <w:color w:val="0F4761" w:themeColor="accent1" w:themeShade="BF"/>
    </w:rPr>
  </w:style>
  <w:style w:type="paragraph" w:styleId="IntenseQuote">
    <w:name w:val="Intense Quote"/>
    <w:basedOn w:val="Normal"/>
    <w:next w:val="Normal"/>
    <w:link w:val="IntenseQuoteChar"/>
    <w:uiPriority w:val="30"/>
    <w:qFormat/>
    <w:rsid w:val="00FB5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F9B"/>
    <w:rPr>
      <w:i/>
      <w:iCs/>
      <w:color w:val="0F4761" w:themeColor="accent1" w:themeShade="BF"/>
    </w:rPr>
  </w:style>
  <w:style w:type="character" w:styleId="IntenseReference">
    <w:name w:val="Intense Reference"/>
    <w:basedOn w:val="DefaultParagraphFont"/>
    <w:uiPriority w:val="32"/>
    <w:qFormat/>
    <w:rsid w:val="00FB5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50705">
      <w:bodyDiv w:val="1"/>
      <w:marLeft w:val="0"/>
      <w:marRight w:val="0"/>
      <w:marTop w:val="0"/>
      <w:marBottom w:val="0"/>
      <w:divBdr>
        <w:top w:val="none" w:sz="0" w:space="0" w:color="auto"/>
        <w:left w:val="none" w:sz="0" w:space="0" w:color="auto"/>
        <w:bottom w:val="none" w:sz="0" w:space="0" w:color="auto"/>
        <w:right w:val="none" w:sz="0" w:space="0" w:color="auto"/>
      </w:divBdr>
    </w:div>
    <w:div w:id="80504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A0DD88764B0E4AB76D59F1D439E1DB" ma:contentTypeVersion="19" ma:contentTypeDescription="Create a new document." ma:contentTypeScope="" ma:versionID="b8dc564c2ff0f1b36a5808352ca30a37">
  <xsd:schema xmlns:xsd="http://www.w3.org/2001/XMLSchema" xmlns:xs="http://www.w3.org/2001/XMLSchema" xmlns:p="http://schemas.microsoft.com/office/2006/metadata/properties" xmlns:ns2="e2f95240-395c-4f0a-9e99-c1656c83a67d" xmlns:ns3="7860f637-a526-46d6-91e9-20d6a42def9f" targetNamespace="http://schemas.microsoft.com/office/2006/metadata/properties" ma:root="true" ma:fieldsID="70d4cd5651cdc4dc8388a01a24da2a61" ns2:_="" ns3:_="">
    <xsd:import namespace="e2f95240-395c-4f0a-9e99-c1656c83a67d"/>
    <xsd:import namespace="7860f637-a526-46d6-91e9-20d6a42def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Location" minOccurs="0"/>
                <xsd:element ref="ns3:MediaServiceOCR" minOccurs="0"/>
                <xsd:element ref="ns3:MediaServiceAutoKeyPoints" minOccurs="0"/>
                <xsd:element ref="ns3:MediaServiceKeyPoints" minOccurs="0"/>
                <xsd:element ref="ns3:MediaLengthInSeconds" minOccurs="0"/>
                <xsd:element ref="ns3:Datereviewed"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95240-395c-4f0a-9e99-c1656c83a6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82b645e-6c4e-4b7f-9329-fdfec18deb45}" ma:internalName="TaxCatchAll" ma:showField="CatchAllData" ma:web="e2f95240-395c-4f0a-9e99-c1656c83a6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60f637-a526-46d6-91e9-20d6a42def9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ereviewed" ma:index="21" nillable="true" ma:displayName="Date reviewed" ma:format="Dropdown" ma:internalName="Datereview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3e1134-6eff-4cab-920d-29bb8fe5d4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reviewed xmlns="7860f637-a526-46d6-91e9-20d6a42def9f" xsi:nil="true"/>
    <TaxCatchAll xmlns="e2f95240-395c-4f0a-9e99-c1656c83a67d" xsi:nil="true"/>
    <lcf76f155ced4ddcb4097134ff3c332f xmlns="7860f637-a526-46d6-91e9-20d6a42def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790525-4246-4E24-92D2-04364E098110}">
  <ds:schemaRefs>
    <ds:schemaRef ds:uri="http://schemas.microsoft.com/sharepoint/v3/contenttype/forms"/>
  </ds:schemaRefs>
</ds:datastoreItem>
</file>

<file path=customXml/itemProps2.xml><?xml version="1.0" encoding="utf-8"?>
<ds:datastoreItem xmlns:ds="http://schemas.openxmlformats.org/officeDocument/2006/customXml" ds:itemID="{FE2ABBB4-9FA1-4CE9-8438-F90CDD7B8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95240-395c-4f0a-9e99-c1656c83a67d"/>
    <ds:schemaRef ds:uri="7860f637-a526-46d6-91e9-20d6a42de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5A4F6-DE06-4471-8843-7F2D730AAC1E}">
  <ds:schemaRefs>
    <ds:schemaRef ds:uri="http://schemas.microsoft.com/office/2006/metadata/properties"/>
    <ds:schemaRef ds:uri="http://schemas.microsoft.com/office/infopath/2007/PartnerControls"/>
    <ds:schemaRef ds:uri="7860f637-a526-46d6-91e9-20d6a42def9f"/>
    <ds:schemaRef ds:uri="e2f95240-395c-4f0a-9e99-c1656c83a67d"/>
  </ds:schemaRefs>
</ds:datastoreItem>
</file>

<file path=docMetadata/LabelInfo.xml><?xml version="1.0" encoding="utf-8"?>
<clbl:labelList xmlns:clbl="http://schemas.microsoft.com/office/2020/mipLabelMetadata">
  <clbl:label id="{d83f1d6e-ad07-4793-8fd6-de843688e24e}" enabled="1" method="Standard" siteId="{ce36a986-caaa-4efd-b17a-7722807f115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Fisher</dc:creator>
  <cp:keywords/>
  <dc:description/>
  <cp:lastModifiedBy>Paloma Lucas Jambrina</cp:lastModifiedBy>
  <cp:revision>15</cp:revision>
  <dcterms:created xsi:type="dcterms:W3CDTF">2025-02-28T15:20:00Z</dcterms:created>
  <dcterms:modified xsi:type="dcterms:W3CDTF">2025-02-28T15:20:00Z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0x0101008EA0DD88764B0E4AB76D59F1D439E1DB</vt:lpwstr>
  </property>
  <property fmtid="{D5CDD505-2E9C-101B-9397-08002B2CF9AE}" pid="3" name="MediaServiceImageTags">
    <vt:lpwstr/>
  </property>
</Properties>
</file>